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78CF2" w14:textId="5A1AA07D" w:rsidR="003527D6" w:rsidRPr="002E0F04" w:rsidRDefault="003527D6" w:rsidP="002E0F04">
      <w:pPr>
        <w:pStyle w:val="Pa0"/>
        <w:spacing w:line="240" w:lineRule="auto"/>
        <w:jc w:val="center"/>
        <w:rPr>
          <w:rStyle w:val="A00"/>
          <w:sz w:val="28"/>
          <w:szCs w:val="28"/>
        </w:rPr>
      </w:pPr>
      <w:r w:rsidRPr="002E0F04">
        <w:rPr>
          <w:rStyle w:val="A00"/>
          <w:sz w:val="28"/>
          <w:szCs w:val="28"/>
        </w:rPr>
        <w:t xml:space="preserve">Министерство </w:t>
      </w:r>
      <w:r w:rsidR="00EA570B" w:rsidRPr="002E0F04">
        <w:rPr>
          <w:rStyle w:val="A00"/>
          <w:sz w:val="28"/>
          <w:szCs w:val="28"/>
        </w:rPr>
        <w:t xml:space="preserve">просвещения </w:t>
      </w:r>
      <w:r w:rsidRPr="002E0F04">
        <w:rPr>
          <w:rStyle w:val="A00"/>
          <w:sz w:val="28"/>
          <w:szCs w:val="28"/>
        </w:rPr>
        <w:t>РФ</w:t>
      </w:r>
    </w:p>
    <w:p w14:paraId="06BA0744" w14:textId="77777777" w:rsidR="002E0F04" w:rsidRDefault="002E0F04" w:rsidP="002E0F04">
      <w:pPr>
        <w:spacing w:after="0" w:line="240" w:lineRule="auto"/>
        <w:jc w:val="center"/>
        <w:rPr>
          <w:rStyle w:val="A00"/>
          <w:rFonts w:ascii="Times New Roman" w:hAnsi="Times New Roman" w:cs="Times New Roman"/>
          <w:sz w:val="28"/>
          <w:szCs w:val="28"/>
        </w:rPr>
      </w:pPr>
      <w:r w:rsidRPr="002E0F04">
        <w:rPr>
          <w:rStyle w:val="A00"/>
          <w:rFonts w:ascii="Times New Roman" w:hAnsi="Times New Roman" w:cs="Times New Roman"/>
          <w:sz w:val="28"/>
          <w:szCs w:val="28"/>
        </w:rPr>
        <w:t>Московский педагогический государственный университет</w:t>
      </w:r>
    </w:p>
    <w:p w14:paraId="74470FA1" w14:textId="77777777" w:rsidR="003527D6" w:rsidRPr="002E0F04" w:rsidRDefault="003527D6" w:rsidP="002E0F04">
      <w:pPr>
        <w:spacing w:after="0" w:line="240" w:lineRule="auto"/>
        <w:jc w:val="center"/>
        <w:rPr>
          <w:rStyle w:val="A00"/>
          <w:rFonts w:ascii="Times New Roman" w:hAnsi="Times New Roman" w:cs="Times New Roman"/>
          <w:sz w:val="28"/>
          <w:szCs w:val="28"/>
        </w:rPr>
      </w:pPr>
      <w:r w:rsidRPr="002E0F04">
        <w:rPr>
          <w:rStyle w:val="A00"/>
          <w:rFonts w:ascii="Times New Roman" w:hAnsi="Times New Roman" w:cs="Times New Roman"/>
          <w:sz w:val="28"/>
          <w:szCs w:val="28"/>
        </w:rPr>
        <w:t>Международная академия наук педагогического образования</w:t>
      </w:r>
    </w:p>
    <w:p w14:paraId="2616A957" w14:textId="77777777" w:rsidR="003527D6" w:rsidRPr="0029482F" w:rsidRDefault="003527D6" w:rsidP="003527D6">
      <w:pPr>
        <w:spacing w:after="0"/>
        <w:rPr>
          <w:rStyle w:val="A00"/>
          <w:rFonts w:ascii="Times New Roman" w:hAnsi="Times New Roman" w:cs="Times New Roman"/>
          <w:sz w:val="28"/>
          <w:szCs w:val="28"/>
        </w:rPr>
      </w:pPr>
    </w:p>
    <w:p w14:paraId="4E6B3E41" w14:textId="77777777" w:rsidR="003527D6" w:rsidRDefault="003527D6" w:rsidP="003527D6">
      <w:pPr>
        <w:pStyle w:val="Pa3"/>
        <w:jc w:val="center"/>
        <w:rPr>
          <w:b/>
          <w:bCs/>
          <w:color w:val="000000"/>
          <w:sz w:val="28"/>
          <w:szCs w:val="28"/>
        </w:rPr>
      </w:pPr>
      <w:r w:rsidRPr="0029482F">
        <w:rPr>
          <w:b/>
          <w:bCs/>
          <w:color w:val="000000"/>
          <w:sz w:val="28"/>
          <w:szCs w:val="28"/>
        </w:rPr>
        <w:t>Уважаемые коллеги!</w:t>
      </w:r>
    </w:p>
    <w:p w14:paraId="23B868AF" w14:textId="77777777" w:rsidR="00E24FD2" w:rsidRPr="00E24FD2" w:rsidRDefault="00E24FD2" w:rsidP="00E24FD2">
      <w:pPr>
        <w:pStyle w:val="Default"/>
      </w:pPr>
    </w:p>
    <w:p w14:paraId="4A8BD46B" w14:textId="77777777" w:rsidR="0083799E" w:rsidRDefault="003527D6" w:rsidP="00E24FD2">
      <w:pPr>
        <w:pStyle w:val="Pa3"/>
        <w:spacing w:line="240" w:lineRule="auto"/>
        <w:jc w:val="center"/>
        <w:rPr>
          <w:b/>
          <w:bCs/>
          <w:color w:val="000000"/>
          <w:sz w:val="28"/>
          <w:szCs w:val="28"/>
        </w:rPr>
      </w:pPr>
      <w:r w:rsidRPr="0029482F">
        <w:rPr>
          <w:b/>
          <w:bCs/>
          <w:color w:val="000000"/>
          <w:sz w:val="28"/>
          <w:szCs w:val="28"/>
        </w:rPr>
        <w:t xml:space="preserve">Приглашаем Вас принять участие в работе </w:t>
      </w:r>
    </w:p>
    <w:p w14:paraId="034020AE" w14:textId="450111CE" w:rsidR="003527D6" w:rsidRPr="0029482F" w:rsidRDefault="00AB2598" w:rsidP="00E24FD2">
      <w:pPr>
        <w:pStyle w:val="Pa3"/>
        <w:spacing w:line="240" w:lineRule="auto"/>
        <w:jc w:val="center"/>
        <w:rPr>
          <w:color w:val="000000"/>
          <w:sz w:val="28"/>
          <w:szCs w:val="28"/>
        </w:rPr>
      </w:pPr>
      <w:r w:rsidRPr="0029482F">
        <w:rPr>
          <w:b/>
          <w:bCs/>
          <w:color w:val="000000"/>
          <w:sz w:val="28"/>
          <w:szCs w:val="28"/>
          <w:lang w:val="en-US"/>
        </w:rPr>
        <w:t>X</w:t>
      </w:r>
      <w:r w:rsidR="00E24FD2">
        <w:rPr>
          <w:b/>
          <w:bCs/>
          <w:color w:val="000000"/>
          <w:sz w:val="28"/>
          <w:szCs w:val="28"/>
          <w:lang w:val="en-US"/>
        </w:rPr>
        <w:t>V</w:t>
      </w:r>
      <w:r w:rsidR="00FA1F95">
        <w:rPr>
          <w:b/>
          <w:bCs/>
          <w:color w:val="000000"/>
          <w:sz w:val="28"/>
          <w:szCs w:val="28"/>
          <w:lang w:val="en-US"/>
        </w:rPr>
        <w:t>I</w:t>
      </w:r>
      <w:r w:rsidRPr="0029482F">
        <w:rPr>
          <w:b/>
          <w:bCs/>
          <w:color w:val="000000"/>
          <w:sz w:val="28"/>
          <w:szCs w:val="28"/>
        </w:rPr>
        <w:t xml:space="preserve"> </w:t>
      </w:r>
      <w:r w:rsidR="00DC06BA" w:rsidRPr="0029482F">
        <w:rPr>
          <w:b/>
          <w:bCs/>
          <w:color w:val="000000"/>
          <w:sz w:val="28"/>
          <w:szCs w:val="28"/>
        </w:rPr>
        <w:t>Международной научно</w:t>
      </w:r>
      <w:r w:rsidR="003527D6" w:rsidRPr="0029482F">
        <w:rPr>
          <w:b/>
          <w:bCs/>
          <w:color w:val="000000"/>
          <w:sz w:val="28"/>
          <w:szCs w:val="28"/>
        </w:rPr>
        <w:t>-практической конференции</w:t>
      </w:r>
    </w:p>
    <w:p w14:paraId="74A9C94B" w14:textId="415BDE25" w:rsidR="00E24FD2" w:rsidRDefault="003527D6" w:rsidP="00E24FD2">
      <w:pPr>
        <w:pStyle w:val="Default"/>
        <w:jc w:val="center"/>
        <w:rPr>
          <w:b/>
          <w:bCs/>
          <w:sz w:val="28"/>
          <w:szCs w:val="28"/>
        </w:rPr>
      </w:pPr>
      <w:r w:rsidRPr="0029482F">
        <w:rPr>
          <w:b/>
          <w:bCs/>
          <w:sz w:val="28"/>
          <w:szCs w:val="28"/>
        </w:rPr>
        <w:t>«</w:t>
      </w:r>
      <w:r w:rsidR="0083799E">
        <w:rPr>
          <w:rStyle w:val="A20"/>
          <w:sz w:val="28"/>
          <w:szCs w:val="28"/>
        </w:rPr>
        <w:t xml:space="preserve">ПЕДАГОГИЧЕСКОЕ ОБРАЗОВАНИЕ: </w:t>
      </w:r>
      <w:r w:rsidRPr="0029482F">
        <w:rPr>
          <w:rStyle w:val="A20"/>
          <w:sz w:val="28"/>
          <w:szCs w:val="28"/>
        </w:rPr>
        <w:t>ВЫЗОВЫ XXI ВЕКА</w:t>
      </w:r>
      <w:r w:rsidRPr="0029482F">
        <w:rPr>
          <w:b/>
          <w:bCs/>
          <w:sz w:val="28"/>
          <w:szCs w:val="28"/>
        </w:rPr>
        <w:t>»</w:t>
      </w:r>
      <w:r w:rsidRPr="0029482F">
        <w:rPr>
          <w:sz w:val="28"/>
          <w:szCs w:val="28"/>
        </w:rPr>
        <w:t xml:space="preserve">, </w:t>
      </w:r>
      <w:r w:rsidRPr="0029482F">
        <w:rPr>
          <w:b/>
          <w:bCs/>
          <w:sz w:val="28"/>
          <w:szCs w:val="28"/>
        </w:rPr>
        <w:t xml:space="preserve">посвященной памяти академика </w:t>
      </w:r>
      <w:r w:rsidR="00AB2598" w:rsidRPr="0029482F">
        <w:rPr>
          <w:b/>
          <w:bCs/>
          <w:sz w:val="28"/>
          <w:szCs w:val="28"/>
        </w:rPr>
        <w:t xml:space="preserve">РАО </w:t>
      </w:r>
      <w:r w:rsidRPr="0029482F">
        <w:rPr>
          <w:b/>
          <w:bCs/>
          <w:sz w:val="28"/>
          <w:szCs w:val="28"/>
        </w:rPr>
        <w:t>В.А. Сласт</w:t>
      </w:r>
      <w:r w:rsidR="003F4446">
        <w:rPr>
          <w:b/>
          <w:bCs/>
          <w:sz w:val="28"/>
          <w:szCs w:val="28"/>
        </w:rPr>
        <w:t>ё</w:t>
      </w:r>
      <w:r w:rsidRPr="0029482F">
        <w:rPr>
          <w:b/>
          <w:bCs/>
          <w:sz w:val="28"/>
          <w:szCs w:val="28"/>
        </w:rPr>
        <w:t>нина</w:t>
      </w:r>
      <w:r w:rsidR="00E24FD2">
        <w:rPr>
          <w:b/>
          <w:bCs/>
          <w:sz w:val="28"/>
          <w:szCs w:val="28"/>
        </w:rPr>
        <w:t xml:space="preserve">, </w:t>
      </w:r>
    </w:p>
    <w:p w14:paraId="7363A1E7" w14:textId="77777777" w:rsidR="00E24FD2" w:rsidRDefault="00E24FD2" w:rsidP="00E24FD2">
      <w:pPr>
        <w:pStyle w:val="Default"/>
        <w:jc w:val="center"/>
        <w:rPr>
          <w:b/>
          <w:bCs/>
          <w:sz w:val="28"/>
          <w:szCs w:val="28"/>
        </w:rPr>
      </w:pPr>
      <w:r>
        <w:rPr>
          <w:b/>
          <w:bCs/>
          <w:sz w:val="28"/>
          <w:szCs w:val="28"/>
        </w:rPr>
        <w:t xml:space="preserve">которая состоится </w:t>
      </w:r>
    </w:p>
    <w:p w14:paraId="78CBD5B1" w14:textId="02B4A610" w:rsidR="00477AC7" w:rsidRDefault="00C94E5A" w:rsidP="00E24FD2">
      <w:pPr>
        <w:pStyle w:val="Default"/>
        <w:jc w:val="center"/>
        <w:rPr>
          <w:b/>
          <w:bCs/>
          <w:sz w:val="32"/>
          <w:szCs w:val="32"/>
        </w:rPr>
      </w:pPr>
      <w:r>
        <w:rPr>
          <w:b/>
          <w:bCs/>
          <w:sz w:val="32"/>
          <w:szCs w:val="32"/>
        </w:rPr>
        <w:t>2</w:t>
      </w:r>
      <w:r w:rsidR="00CF107F" w:rsidRPr="00CF107F">
        <w:rPr>
          <w:b/>
          <w:bCs/>
          <w:sz w:val="32"/>
          <w:szCs w:val="32"/>
        </w:rPr>
        <w:t>5</w:t>
      </w:r>
      <w:r>
        <w:rPr>
          <w:b/>
          <w:bCs/>
          <w:sz w:val="32"/>
          <w:szCs w:val="32"/>
        </w:rPr>
        <w:t xml:space="preserve"> – 2</w:t>
      </w:r>
      <w:r w:rsidR="00CF107F" w:rsidRPr="00CF107F">
        <w:rPr>
          <w:b/>
          <w:bCs/>
          <w:sz w:val="32"/>
          <w:szCs w:val="32"/>
        </w:rPr>
        <w:t>6</w:t>
      </w:r>
      <w:r>
        <w:rPr>
          <w:b/>
          <w:bCs/>
          <w:sz w:val="32"/>
          <w:szCs w:val="32"/>
        </w:rPr>
        <w:t xml:space="preserve"> сентября 202</w:t>
      </w:r>
      <w:r w:rsidR="00CF107F" w:rsidRPr="00CF107F">
        <w:rPr>
          <w:b/>
          <w:bCs/>
          <w:sz w:val="32"/>
          <w:szCs w:val="32"/>
        </w:rPr>
        <w:t>5</w:t>
      </w:r>
      <w:r w:rsidR="00E24FD2" w:rsidRPr="00E24FD2">
        <w:rPr>
          <w:b/>
          <w:bCs/>
          <w:sz w:val="32"/>
          <w:szCs w:val="32"/>
        </w:rPr>
        <w:t xml:space="preserve"> года</w:t>
      </w:r>
      <w:r w:rsidR="00477AC7">
        <w:rPr>
          <w:b/>
          <w:bCs/>
          <w:sz w:val="32"/>
          <w:szCs w:val="32"/>
        </w:rPr>
        <w:t xml:space="preserve"> </w:t>
      </w:r>
    </w:p>
    <w:p w14:paraId="4F51099E" w14:textId="05D919E2" w:rsidR="00646994" w:rsidRPr="00CF107F" w:rsidRDefault="00477AC7" w:rsidP="00C94E5A">
      <w:pPr>
        <w:pStyle w:val="Default"/>
        <w:jc w:val="center"/>
        <w:rPr>
          <w:b/>
          <w:bCs/>
          <w:sz w:val="28"/>
          <w:szCs w:val="28"/>
        </w:rPr>
      </w:pPr>
      <w:r>
        <w:rPr>
          <w:b/>
          <w:bCs/>
          <w:sz w:val="32"/>
          <w:szCs w:val="32"/>
        </w:rPr>
        <w:t xml:space="preserve">на базе </w:t>
      </w:r>
      <w:r w:rsidR="00CF107F">
        <w:rPr>
          <w:b/>
          <w:bCs/>
          <w:sz w:val="32"/>
          <w:szCs w:val="32"/>
        </w:rPr>
        <w:t>Московского педагогического государственного университета</w:t>
      </w:r>
    </w:p>
    <w:p w14:paraId="467A8CA7" w14:textId="590D3780" w:rsidR="00106C30" w:rsidRDefault="00646994" w:rsidP="00E24FD2">
      <w:pPr>
        <w:pStyle w:val="Default"/>
        <w:spacing w:line="201" w:lineRule="atLeast"/>
        <w:jc w:val="center"/>
        <w:rPr>
          <w:b/>
          <w:bCs/>
          <w:sz w:val="28"/>
          <w:szCs w:val="28"/>
        </w:rPr>
      </w:pPr>
      <w:r>
        <w:rPr>
          <w:b/>
          <w:bCs/>
          <w:sz w:val="28"/>
          <w:szCs w:val="28"/>
        </w:rPr>
        <w:t xml:space="preserve">Конференция приурочена </w:t>
      </w:r>
      <w:r w:rsidR="00106C30">
        <w:rPr>
          <w:b/>
          <w:bCs/>
          <w:sz w:val="28"/>
          <w:szCs w:val="28"/>
        </w:rPr>
        <w:t xml:space="preserve">к 95–летию со дня рождения </w:t>
      </w:r>
    </w:p>
    <w:p w14:paraId="38C924EC" w14:textId="70CD6566" w:rsidR="00646994" w:rsidRPr="0029482F" w:rsidRDefault="00106C30" w:rsidP="00E24FD2">
      <w:pPr>
        <w:pStyle w:val="Default"/>
        <w:spacing w:line="201" w:lineRule="atLeast"/>
        <w:jc w:val="center"/>
        <w:rPr>
          <w:b/>
          <w:bCs/>
          <w:sz w:val="28"/>
          <w:szCs w:val="28"/>
        </w:rPr>
      </w:pPr>
      <w:r>
        <w:rPr>
          <w:b/>
          <w:bCs/>
          <w:sz w:val="28"/>
          <w:szCs w:val="28"/>
        </w:rPr>
        <w:t>Виталия Александровича Сластёнина</w:t>
      </w:r>
    </w:p>
    <w:p w14:paraId="4ACE9632" w14:textId="77777777" w:rsidR="00E24FD2" w:rsidRDefault="00E24FD2" w:rsidP="00E24FD2">
      <w:pPr>
        <w:pStyle w:val="Default"/>
        <w:spacing w:line="201" w:lineRule="atLeast"/>
        <w:ind w:firstLine="278"/>
        <w:jc w:val="center"/>
        <w:rPr>
          <w:b/>
          <w:bCs/>
          <w:sz w:val="28"/>
          <w:szCs w:val="28"/>
        </w:rPr>
      </w:pPr>
    </w:p>
    <w:p w14:paraId="7C4A1A40" w14:textId="5363E086" w:rsidR="003527D6" w:rsidRPr="00C01883" w:rsidRDefault="003527D6" w:rsidP="00E24FD2">
      <w:pPr>
        <w:pStyle w:val="Default"/>
        <w:spacing w:line="201" w:lineRule="atLeast"/>
        <w:ind w:firstLine="278"/>
        <w:jc w:val="center"/>
        <w:rPr>
          <w:b/>
          <w:bCs/>
          <w:sz w:val="28"/>
          <w:szCs w:val="28"/>
        </w:rPr>
      </w:pPr>
      <w:r w:rsidRPr="00DA234C">
        <w:rPr>
          <w:b/>
          <w:bCs/>
          <w:sz w:val="28"/>
          <w:szCs w:val="28"/>
        </w:rPr>
        <w:t xml:space="preserve">Конференция состоится </w:t>
      </w:r>
      <w:r w:rsidR="00A72E8D" w:rsidRPr="00DA234C">
        <w:rPr>
          <w:b/>
          <w:bCs/>
          <w:sz w:val="28"/>
          <w:szCs w:val="28"/>
        </w:rPr>
        <w:t xml:space="preserve">в </w:t>
      </w:r>
      <w:r w:rsidR="00E24FD2">
        <w:rPr>
          <w:b/>
          <w:bCs/>
          <w:sz w:val="28"/>
          <w:szCs w:val="28"/>
        </w:rPr>
        <w:t xml:space="preserve">смешанном формате (очно и </w:t>
      </w:r>
      <w:r w:rsidR="00E24FD2">
        <w:rPr>
          <w:b/>
          <w:bCs/>
          <w:sz w:val="28"/>
          <w:szCs w:val="28"/>
          <w:lang w:val="en-US"/>
        </w:rPr>
        <w:t>on</w:t>
      </w:r>
      <w:r w:rsidR="00E24FD2" w:rsidRPr="00E24FD2">
        <w:rPr>
          <w:b/>
          <w:bCs/>
          <w:sz w:val="28"/>
          <w:szCs w:val="28"/>
        </w:rPr>
        <w:t>-</w:t>
      </w:r>
      <w:r w:rsidR="00E24FD2">
        <w:rPr>
          <w:b/>
          <w:bCs/>
          <w:sz w:val="28"/>
          <w:szCs w:val="28"/>
          <w:lang w:val="en-US"/>
        </w:rPr>
        <w:t>line</w:t>
      </w:r>
      <w:r w:rsidR="00E24FD2">
        <w:rPr>
          <w:b/>
          <w:bCs/>
          <w:sz w:val="28"/>
          <w:szCs w:val="28"/>
        </w:rPr>
        <w:t xml:space="preserve"> на платформе для видеоконференций)</w:t>
      </w:r>
      <w:r w:rsidR="00A72E8D" w:rsidRPr="00DA234C">
        <w:rPr>
          <w:b/>
          <w:bCs/>
          <w:sz w:val="28"/>
          <w:szCs w:val="28"/>
        </w:rPr>
        <w:t xml:space="preserve"> </w:t>
      </w:r>
    </w:p>
    <w:p w14:paraId="41DDFE97" w14:textId="77777777" w:rsidR="003527D6" w:rsidRPr="0029482F" w:rsidRDefault="003527D6" w:rsidP="00E24FD2">
      <w:pPr>
        <w:pStyle w:val="Default"/>
        <w:ind w:firstLine="278"/>
        <w:jc w:val="both"/>
        <w:rPr>
          <w:sz w:val="28"/>
          <w:szCs w:val="28"/>
        </w:rPr>
      </w:pPr>
    </w:p>
    <w:p w14:paraId="0320C658" w14:textId="77777777" w:rsidR="0083799E" w:rsidRDefault="00AB2598" w:rsidP="0083799E">
      <w:pPr>
        <w:spacing w:after="0" w:line="240" w:lineRule="auto"/>
        <w:ind w:firstLine="709"/>
        <w:jc w:val="both"/>
        <w:rPr>
          <w:rFonts w:ascii="Times New Roman" w:hAnsi="Times New Roman" w:cs="Times New Roman"/>
          <w:sz w:val="28"/>
          <w:szCs w:val="28"/>
        </w:rPr>
      </w:pPr>
      <w:r w:rsidRPr="0029482F">
        <w:rPr>
          <w:rFonts w:ascii="Times New Roman" w:hAnsi="Times New Roman" w:cs="Times New Roman"/>
          <w:sz w:val="28"/>
          <w:szCs w:val="28"/>
        </w:rPr>
        <w:t xml:space="preserve">К участию приглашаются преподаватели образовательных учреждений высшего, среднего и начального профессионального образования, докторанты, аспиранты, соискатели, учителя и руководители общеобразовательных школ, работники и руководители учреждений дополнительного образования. </w:t>
      </w:r>
    </w:p>
    <w:p w14:paraId="7C7CABB6" w14:textId="4D090A99" w:rsidR="00AB2598" w:rsidRPr="0029482F" w:rsidRDefault="00E24FD2" w:rsidP="00837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проведения конференции п</w:t>
      </w:r>
      <w:r w:rsidR="00AB2598" w:rsidRPr="0029482F">
        <w:rPr>
          <w:rFonts w:ascii="Times New Roman" w:hAnsi="Times New Roman" w:cs="Times New Roman"/>
          <w:sz w:val="28"/>
          <w:szCs w:val="28"/>
        </w:rPr>
        <w:t xml:space="preserve">ланируется </w:t>
      </w:r>
      <w:r w:rsidR="003E635B" w:rsidRPr="00A405C6">
        <w:rPr>
          <w:rFonts w:ascii="Times New Roman" w:hAnsi="Times New Roman" w:cs="Times New Roman"/>
          <w:sz w:val="28"/>
          <w:szCs w:val="28"/>
        </w:rPr>
        <w:t>издание электронно</w:t>
      </w:r>
      <w:r w:rsidR="003E635B">
        <w:rPr>
          <w:rFonts w:ascii="Times New Roman" w:hAnsi="Times New Roman" w:cs="Times New Roman"/>
          <w:sz w:val="28"/>
          <w:szCs w:val="28"/>
        </w:rPr>
        <w:t>го</w:t>
      </w:r>
      <w:r w:rsidR="003E635B" w:rsidRPr="00A405C6">
        <w:rPr>
          <w:rFonts w:ascii="Times New Roman" w:hAnsi="Times New Roman" w:cs="Times New Roman"/>
          <w:sz w:val="28"/>
          <w:szCs w:val="28"/>
        </w:rPr>
        <w:t xml:space="preserve"> </w:t>
      </w:r>
      <w:r w:rsidR="00AB2598" w:rsidRPr="0029482F">
        <w:rPr>
          <w:rFonts w:ascii="Times New Roman" w:hAnsi="Times New Roman" w:cs="Times New Roman"/>
          <w:sz w:val="28"/>
          <w:szCs w:val="28"/>
        </w:rPr>
        <w:t xml:space="preserve">сборника научных трудов, с размещением в </w:t>
      </w:r>
      <w:r w:rsidR="00AB2598" w:rsidRPr="0029482F">
        <w:rPr>
          <w:rFonts w:ascii="Times New Roman" w:hAnsi="Times New Roman" w:cs="Times New Roman"/>
          <w:i/>
          <w:sz w:val="28"/>
          <w:szCs w:val="28"/>
        </w:rPr>
        <w:t>системе Российского индекса научного цитирования (</w:t>
      </w:r>
      <w:r w:rsidR="00AB2598" w:rsidRPr="0029482F">
        <w:rPr>
          <w:rFonts w:ascii="Times New Roman" w:hAnsi="Times New Roman" w:cs="Times New Roman"/>
          <w:bCs/>
          <w:i/>
          <w:sz w:val="28"/>
          <w:szCs w:val="28"/>
        </w:rPr>
        <w:t>РИНЦ</w:t>
      </w:r>
      <w:r w:rsidR="00AB2598" w:rsidRPr="0029482F">
        <w:rPr>
          <w:rFonts w:ascii="Times New Roman" w:hAnsi="Times New Roman" w:cs="Times New Roman"/>
          <w:i/>
          <w:sz w:val="28"/>
          <w:szCs w:val="28"/>
        </w:rPr>
        <w:t>)</w:t>
      </w:r>
      <w:r w:rsidR="00AB2598" w:rsidRPr="0029482F">
        <w:rPr>
          <w:rFonts w:ascii="Times New Roman" w:hAnsi="Times New Roman" w:cs="Times New Roman"/>
          <w:sz w:val="28"/>
          <w:szCs w:val="28"/>
        </w:rPr>
        <w:t>.</w:t>
      </w:r>
    </w:p>
    <w:p w14:paraId="55D4628C" w14:textId="77777777" w:rsidR="00AB2598" w:rsidRPr="0029482F" w:rsidRDefault="00AB2598" w:rsidP="0083799E">
      <w:pPr>
        <w:spacing w:after="0" w:line="240" w:lineRule="auto"/>
        <w:ind w:firstLine="709"/>
        <w:jc w:val="both"/>
        <w:rPr>
          <w:rFonts w:ascii="Times New Roman" w:hAnsi="Times New Roman" w:cs="Times New Roman"/>
          <w:sz w:val="28"/>
          <w:szCs w:val="28"/>
        </w:rPr>
      </w:pPr>
    </w:p>
    <w:p w14:paraId="4FD57165" w14:textId="7BEDC887" w:rsidR="003527D6" w:rsidRDefault="003527D6" w:rsidP="0083799E">
      <w:pPr>
        <w:pStyle w:val="Pa3"/>
        <w:ind w:firstLine="709"/>
        <w:jc w:val="center"/>
        <w:rPr>
          <w:b/>
          <w:bCs/>
          <w:color w:val="000000"/>
          <w:sz w:val="28"/>
          <w:szCs w:val="28"/>
        </w:rPr>
      </w:pPr>
      <w:r w:rsidRPr="0029482F">
        <w:rPr>
          <w:b/>
          <w:bCs/>
          <w:color w:val="000000"/>
          <w:sz w:val="28"/>
          <w:szCs w:val="28"/>
        </w:rPr>
        <w:t>Основные направления работы конференции:</w:t>
      </w:r>
    </w:p>
    <w:p w14:paraId="06399D07" w14:textId="77777777" w:rsidR="00EA570B" w:rsidRPr="00EA570B" w:rsidRDefault="00EA570B" w:rsidP="0083799E">
      <w:pPr>
        <w:pStyle w:val="Default"/>
        <w:ind w:firstLine="709"/>
      </w:pPr>
    </w:p>
    <w:p w14:paraId="147C2265" w14:textId="6EE03C73" w:rsidR="001D782A" w:rsidRDefault="001D782A" w:rsidP="000C4C6F">
      <w:pPr>
        <w:pStyle w:val="Pa4"/>
        <w:numPr>
          <w:ilvl w:val="0"/>
          <w:numId w:val="8"/>
        </w:numPr>
        <w:ind w:left="714" w:hanging="357"/>
        <w:jc w:val="both"/>
        <w:rPr>
          <w:sz w:val="28"/>
          <w:szCs w:val="28"/>
        </w:rPr>
      </w:pPr>
      <w:r w:rsidRPr="00E24FD2">
        <w:rPr>
          <w:sz w:val="28"/>
          <w:szCs w:val="28"/>
        </w:rPr>
        <w:t>Научная школа академика В.А. Сласт</w:t>
      </w:r>
      <w:r w:rsidR="003F4446">
        <w:rPr>
          <w:sz w:val="28"/>
          <w:szCs w:val="28"/>
        </w:rPr>
        <w:t>ё</w:t>
      </w:r>
      <w:r w:rsidRPr="00E24FD2">
        <w:rPr>
          <w:sz w:val="28"/>
          <w:szCs w:val="28"/>
        </w:rPr>
        <w:t>нина: достижения и перспективы развития</w:t>
      </w:r>
      <w:r w:rsidR="00605CEC" w:rsidRPr="00E24FD2">
        <w:rPr>
          <w:sz w:val="28"/>
          <w:szCs w:val="28"/>
        </w:rPr>
        <w:t>.</w:t>
      </w:r>
    </w:p>
    <w:p w14:paraId="77BFAC8E" w14:textId="41702BBE" w:rsidR="00605CEC" w:rsidRDefault="00DA1399" w:rsidP="000C4C6F">
      <w:pPr>
        <w:pStyle w:val="Default"/>
        <w:numPr>
          <w:ilvl w:val="0"/>
          <w:numId w:val="8"/>
        </w:numPr>
        <w:ind w:left="714" w:hanging="357"/>
        <w:jc w:val="both"/>
        <w:rPr>
          <w:sz w:val="28"/>
          <w:szCs w:val="28"/>
        </w:rPr>
      </w:pPr>
      <w:r w:rsidRPr="00DA1399">
        <w:rPr>
          <w:sz w:val="28"/>
          <w:szCs w:val="28"/>
        </w:rPr>
        <w:t xml:space="preserve">Проблемы </w:t>
      </w:r>
      <w:r w:rsidR="0025272A" w:rsidRPr="00DA1399">
        <w:rPr>
          <w:sz w:val="28"/>
          <w:szCs w:val="28"/>
        </w:rPr>
        <w:t>развития профессионализма</w:t>
      </w:r>
      <w:r w:rsidRPr="00DA1399">
        <w:rPr>
          <w:sz w:val="28"/>
          <w:szCs w:val="28"/>
        </w:rPr>
        <w:t xml:space="preserve"> педагогов</w:t>
      </w:r>
      <w:r>
        <w:rPr>
          <w:sz w:val="28"/>
          <w:szCs w:val="28"/>
        </w:rPr>
        <w:t xml:space="preserve">. </w:t>
      </w:r>
      <w:r w:rsidR="00AC455F">
        <w:rPr>
          <w:sz w:val="28"/>
          <w:szCs w:val="28"/>
        </w:rPr>
        <w:t>Ресурсы развития и творческая самореализация учителя.</w:t>
      </w:r>
      <w:r w:rsidRPr="00DA1399">
        <w:rPr>
          <w:sz w:val="28"/>
          <w:szCs w:val="28"/>
        </w:rPr>
        <w:t xml:space="preserve">  </w:t>
      </w:r>
    </w:p>
    <w:p w14:paraId="459E7FC7" w14:textId="77777777" w:rsidR="00B465D9" w:rsidRDefault="00B465D9" w:rsidP="000C4C6F">
      <w:pPr>
        <w:pStyle w:val="Default"/>
        <w:numPr>
          <w:ilvl w:val="0"/>
          <w:numId w:val="8"/>
        </w:numPr>
        <w:ind w:left="714" w:hanging="357"/>
        <w:jc w:val="both"/>
        <w:rPr>
          <w:sz w:val="28"/>
          <w:szCs w:val="28"/>
        </w:rPr>
      </w:pPr>
      <w:r w:rsidRPr="00B465D9">
        <w:rPr>
          <w:sz w:val="28"/>
          <w:szCs w:val="28"/>
        </w:rPr>
        <w:t>Педагог 2040: проблемы и перспективы проектирования национального стандарта педагогического образования</w:t>
      </w:r>
      <w:r>
        <w:rPr>
          <w:sz w:val="28"/>
          <w:szCs w:val="28"/>
        </w:rPr>
        <w:t>.</w:t>
      </w:r>
    </w:p>
    <w:p w14:paraId="305ABD9E" w14:textId="5F22658B" w:rsidR="005F4380" w:rsidRPr="00E24FD2" w:rsidRDefault="005F4380" w:rsidP="000C4C6F">
      <w:pPr>
        <w:pStyle w:val="Default"/>
        <w:numPr>
          <w:ilvl w:val="0"/>
          <w:numId w:val="8"/>
        </w:numPr>
        <w:ind w:left="714" w:hanging="357"/>
        <w:jc w:val="both"/>
        <w:rPr>
          <w:sz w:val="28"/>
          <w:szCs w:val="28"/>
        </w:rPr>
      </w:pPr>
      <w:r w:rsidRPr="000F361E">
        <w:rPr>
          <w:sz w:val="28"/>
          <w:szCs w:val="28"/>
        </w:rPr>
        <w:t>Многофункциональное трансформируемое образовательное пространство как ресурс обучения педагогов инновационным образовательным технологиям персонализированного обучения</w:t>
      </w:r>
      <w:r>
        <w:rPr>
          <w:sz w:val="28"/>
          <w:szCs w:val="28"/>
        </w:rPr>
        <w:t>.</w:t>
      </w:r>
    </w:p>
    <w:p w14:paraId="5B413324" w14:textId="496C67E3" w:rsidR="00605CEC" w:rsidRPr="005F4380" w:rsidRDefault="00605CEC" w:rsidP="000C4C6F">
      <w:pPr>
        <w:pStyle w:val="aa"/>
        <w:numPr>
          <w:ilvl w:val="0"/>
          <w:numId w:val="8"/>
        </w:numPr>
        <w:spacing w:after="0" w:line="240" w:lineRule="auto"/>
        <w:ind w:left="714" w:hanging="357"/>
        <w:jc w:val="both"/>
        <w:rPr>
          <w:rFonts w:ascii="Times New Roman" w:hAnsi="Times New Roman" w:cs="Times New Roman"/>
          <w:bCs/>
          <w:color w:val="000000"/>
          <w:sz w:val="28"/>
          <w:szCs w:val="28"/>
        </w:rPr>
      </w:pPr>
      <w:r w:rsidRPr="005F4380">
        <w:rPr>
          <w:rFonts w:ascii="Times New Roman" w:hAnsi="Times New Roman" w:cs="Times New Roman"/>
          <w:sz w:val="28"/>
          <w:szCs w:val="28"/>
          <w:shd w:val="clear" w:color="auto" w:fill="FFFFFF"/>
        </w:rPr>
        <w:t>Ценностные основания построения воспитательных систем в современном социокультурном пространстве</w:t>
      </w:r>
      <w:r w:rsidRPr="005F4380">
        <w:rPr>
          <w:shd w:val="clear" w:color="auto" w:fill="FFFFFF"/>
        </w:rPr>
        <w:t xml:space="preserve">.  </w:t>
      </w:r>
      <w:r w:rsidRPr="005F4380">
        <w:rPr>
          <w:rFonts w:ascii="Times New Roman" w:hAnsi="Times New Roman" w:cs="Times New Roman"/>
          <w:bCs/>
          <w:color w:val="000000"/>
          <w:sz w:val="28"/>
          <w:szCs w:val="28"/>
        </w:rPr>
        <w:t>Подготовка учителя к реализации современных воспитательных практик</w:t>
      </w:r>
      <w:r w:rsidR="005F4380">
        <w:rPr>
          <w:rFonts w:ascii="Times New Roman" w:hAnsi="Times New Roman" w:cs="Times New Roman"/>
          <w:bCs/>
          <w:color w:val="000000"/>
          <w:sz w:val="28"/>
          <w:szCs w:val="28"/>
        </w:rPr>
        <w:t>.</w:t>
      </w:r>
      <w:r w:rsidRPr="005F4380">
        <w:rPr>
          <w:rFonts w:ascii="Times New Roman" w:hAnsi="Times New Roman" w:cs="Times New Roman"/>
          <w:bCs/>
          <w:color w:val="000000"/>
          <w:sz w:val="28"/>
          <w:szCs w:val="28"/>
        </w:rPr>
        <w:t xml:space="preserve"> </w:t>
      </w:r>
    </w:p>
    <w:p w14:paraId="2FB206E5" w14:textId="2DACE823" w:rsidR="0083799E" w:rsidRDefault="00EA0CB8" w:rsidP="000C4C6F">
      <w:pPr>
        <w:pStyle w:val="Pa4"/>
        <w:numPr>
          <w:ilvl w:val="0"/>
          <w:numId w:val="8"/>
        </w:numPr>
        <w:ind w:left="714" w:hanging="357"/>
        <w:jc w:val="both"/>
        <w:rPr>
          <w:bCs/>
          <w:color w:val="000000"/>
          <w:sz w:val="28"/>
          <w:szCs w:val="28"/>
        </w:rPr>
      </w:pPr>
      <w:r w:rsidRPr="00EA0CB8">
        <w:rPr>
          <w:bCs/>
          <w:color w:val="000000"/>
          <w:sz w:val="28"/>
          <w:szCs w:val="28"/>
        </w:rPr>
        <w:lastRenderedPageBreak/>
        <w:t>Психолого-педагогическое сопровождение профессиональной деятельности молодого учителя</w:t>
      </w:r>
      <w:r w:rsidR="0083799E">
        <w:rPr>
          <w:bCs/>
          <w:color w:val="000000"/>
          <w:sz w:val="28"/>
          <w:szCs w:val="28"/>
        </w:rPr>
        <w:t xml:space="preserve">. </w:t>
      </w:r>
    </w:p>
    <w:p w14:paraId="4E248029" w14:textId="0EB4242F" w:rsidR="00EA0CB8" w:rsidRDefault="00EA0CB8" w:rsidP="000C4C6F">
      <w:pPr>
        <w:pStyle w:val="Pa4"/>
        <w:numPr>
          <w:ilvl w:val="0"/>
          <w:numId w:val="8"/>
        </w:numPr>
        <w:ind w:left="714" w:hanging="357"/>
        <w:jc w:val="both"/>
        <w:rPr>
          <w:sz w:val="28"/>
          <w:szCs w:val="28"/>
        </w:rPr>
      </w:pPr>
      <w:r w:rsidRPr="0083799E">
        <w:rPr>
          <w:sz w:val="28"/>
          <w:szCs w:val="28"/>
        </w:rPr>
        <w:t xml:space="preserve">Проблема социализации детей и молодежи и развитие системы воспитания в </w:t>
      </w:r>
      <w:r w:rsidR="00C94E5A">
        <w:rPr>
          <w:sz w:val="28"/>
          <w:szCs w:val="28"/>
        </w:rPr>
        <w:t xml:space="preserve">современном </w:t>
      </w:r>
      <w:r w:rsidRPr="0083799E">
        <w:rPr>
          <w:sz w:val="28"/>
          <w:szCs w:val="28"/>
        </w:rPr>
        <w:t>обществе</w:t>
      </w:r>
      <w:r w:rsidR="0083799E">
        <w:rPr>
          <w:sz w:val="28"/>
          <w:szCs w:val="28"/>
        </w:rPr>
        <w:t>.</w:t>
      </w:r>
      <w:r w:rsidR="00C94E5A">
        <w:rPr>
          <w:sz w:val="28"/>
          <w:szCs w:val="28"/>
        </w:rPr>
        <w:t xml:space="preserve"> </w:t>
      </w:r>
    </w:p>
    <w:p w14:paraId="03C7BDE2" w14:textId="77777777" w:rsidR="00AC455F" w:rsidRPr="00C94E5A" w:rsidRDefault="00AC455F" w:rsidP="000C4C6F">
      <w:pPr>
        <w:pStyle w:val="Pa4"/>
        <w:numPr>
          <w:ilvl w:val="0"/>
          <w:numId w:val="8"/>
        </w:numPr>
        <w:ind w:left="714" w:hanging="357"/>
        <w:jc w:val="both"/>
        <w:rPr>
          <w:bCs/>
          <w:color w:val="000000"/>
          <w:sz w:val="28"/>
          <w:szCs w:val="28"/>
        </w:rPr>
      </w:pPr>
      <w:r w:rsidRPr="00C94E5A">
        <w:rPr>
          <w:bCs/>
          <w:color w:val="000000"/>
          <w:sz w:val="28"/>
          <w:szCs w:val="28"/>
        </w:rPr>
        <w:t>Семьи и детско-родительск</w:t>
      </w:r>
      <w:bookmarkStart w:id="0" w:name="_GoBack"/>
      <w:bookmarkEnd w:id="0"/>
      <w:r w:rsidRPr="00C94E5A">
        <w:rPr>
          <w:bCs/>
          <w:color w:val="000000"/>
          <w:sz w:val="28"/>
          <w:szCs w:val="28"/>
        </w:rPr>
        <w:t>ие отношения в контексте воспитательных практик: традиции и трансформации семейного воспитания.</w:t>
      </w:r>
    </w:p>
    <w:p w14:paraId="2512BD97" w14:textId="66FC6110" w:rsidR="00037311" w:rsidRDefault="00037311" w:rsidP="000C4C6F">
      <w:pPr>
        <w:pStyle w:val="a9"/>
        <w:numPr>
          <w:ilvl w:val="0"/>
          <w:numId w:val="8"/>
        </w:numPr>
        <w:shd w:val="clear" w:color="auto" w:fill="auto"/>
        <w:spacing w:line="240" w:lineRule="auto"/>
        <w:ind w:left="714" w:hanging="357"/>
        <w:jc w:val="both"/>
      </w:pPr>
      <w:r w:rsidRPr="00037311">
        <w:t xml:space="preserve">Влияние образовательной среды и социальной ситуации развития на </w:t>
      </w:r>
      <w:r w:rsidR="00EA570B">
        <w:t>подготовку учителя</w:t>
      </w:r>
      <w:r w:rsidRPr="00037311">
        <w:t xml:space="preserve"> в условиях использования цифровых ресурсов и цифровизации образовательного процесса</w:t>
      </w:r>
      <w:r w:rsidR="00605CEC">
        <w:t>.</w:t>
      </w:r>
    </w:p>
    <w:p w14:paraId="01061422" w14:textId="387720C2" w:rsidR="008A048C" w:rsidRDefault="008A048C" w:rsidP="000C4C6F">
      <w:pPr>
        <w:pStyle w:val="a9"/>
        <w:numPr>
          <w:ilvl w:val="0"/>
          <w:numId w:val="8"/>
        </w:numPr>
        <w:shd w:val="clear" w:color="auto" w:fill="auto"/>
        <w:spacing w:line="240" w:lineRule="auto"/>
        <w:ind w:left="714" w:hanging="357"/>
        <w:jc w:val="both"/>
      </w:pPr>
      <w:r>
        <w:t xml:space="preserve">Патриотическое воспитание </w:t>
      </w:r>
      <w:r w:rsidR="00CC60A4">
        <w:t>российской</w:t>
      </w:r>
      <w:r>
        <w:t xml:space="preserve"> молодежи</w:t>
      </w:r>
      <w:r w:rsidR="00CC60A4">
        <w:t>: основные проблемы и перспективы.</w:t>
      </w:r>
      <w:r>
        <w:t xml:space="preserve"> </w:t>
      </w:r>
    </w:p>
    <w:p w14:paraId="5131AABA" w14:textId="77777777" w:rsidR="00E24FD2" w:rsidRPr="00623D44" w:rsidRDefault="00E24FD2" w:rsidP="00623D44">
      <w:pPr>
        <w:pStyle w:val="a9"/>
        <w:shd w:val="clear" w:color="auto" w:fill="auto"/>
        <w:spacing w:line="240" w:lineRule="auto"/>
        <w:ind w:firstLine="709"/>
        <w:jc w:val="both"/>
        <w:rPr>
          <w:b/>
          <w:i/>
        </w:rPr>
      </w:pPr>
    </w:p>
    <w:p w14:paraId="33848AE9" w14:textId="1C1637B3" w:rsidR="003A7BAF" w:rsidRDefault="000F361E" w:rsidP="003F4ADF">
      <w:pPr>
        <w:pStyle w:val="a9"/>
        <w:spacing w:line="240" w:lineRule="auto"/>
        <w:ind w:firstLine="709"/>
        <w:jc w:val="both"/>
        <w:rPr>
          <w:b/>
          <w:i/>
        </w:rPr>
      </w:pPr>
      <w:r w:rsidRPr="00623D44">
        <w:rPr>
          <w:b/>
          <w:i/>
        </w:rPr>
        <w:t xml:space="preserve">В </w:t>
      </w:r>
      <w:r w:rsidR="004B5648">
        <w:rPr>
          <w:b/>
          <w:i/>
        </w:rPr>
        <w:t>дни проведения</w:t>
      </w:r>
      <w:r w:rsidRPr="00623D44">
        <w:rPr>
          <w:b/>
          <w:i/>
        </w:rPr>
        <w:t xml:space="preserve"> конференции состоится </w:t>
      </w:r>
      <w:r w:rsidRPr="00623D44">
        <w:rPr>
          <w:b/>
          <w:i/>
          <w:u w:val="single"/>
        </w:rPr>
        <w:t>круглый стол</w:t>
      </w:r>
      <w:r w:rsidRPr="00623D44">
        <w:rPr>
          <w:b/>
          <w:i/>
        </w:rPr>
        <w:t xml:space="preserve">, посвященный </w:t>
      </w:r>
      <w:r w:rsidR="003F4ADF" w:rsidRPr="003F4ADF">
        <w:rPr>
          <w:b/>
          <w:i/>
        </w:rPr>
        <w:t xml:space="preserve">проведению </w:t>
      </w:r>
      <w:r w:rsidR="003E635B">
        <w:rPr>
          <w:b/>
          <w:i/>
        </w:rPr>
        <w:t>перекрестных г</w:t>
      </w:r>
      <w:r w:rsidR="003F4ADF" w:rsidRPr="003F4ADF">
        <w:rPr>
          <w:b/>
          <w:i/>
        </w:rPr>
        <w:t>одов культуры России – Китая в 2024 – 2025 гг</w:t>
      </w:r>
      <w:r w:rsidR="0050383D">
        <w:rPr>
          <w:b/>
          <w:i/>
        </w:rPr>
        <w:t>.</w:t>
      </w:r>
      <w:r w:rsidR="00675DDB">
        <w:rPr>
          <w:b/>
          <w:i/>
        </w:rPr>
        <w:t xml:space="preserve"> «Адаптация китайских студентов в российских вузах»</w:t>
      </w:r>
      <w:r w:rsidR="00B465D9">
        <w:rPr>
          <w:b/>
          <w:i/>
        </w:rPr>
        <w:t>.</w:t>
      </w:r>
    </w:p>
    <w:p w14:paraId="5285198D" w14:textId="77777777" w:rsidR="00FC5F46" w:rsidRDefault="00FC5F46" w:rsidP="003F4ADF">
      <w:pPr>
        <w:pStyle w:val="a9"/>
        <w:spacing w:line="240" w:lineRule="auto"/>
        <w:ind w:firstLine="709"/>
        <w:jc w:val="both"/>
        <w:rPr>
          <w:b/>
          <w:i/>
        </w:rPr>
      </w:pPr>
    </w:p>
    <w:p w14:paraId="537A62E3" w14:textId="029A3AF0" w:rsidR="00B465D9" w:rsidRDefault="00B465D9" w:rsidP="003F4ADF">
      <w:pPr>
        <w:pStyle w:val="a9"/>
        <w:spacing w:line="240" w:lineRule="auto"/>
        <w:ind w:firstLine="709"/>
        <w:jc w:val="both"/>
        <w:rPr>
          <w:b/>
          <w:i/>
        </w:rPr>
      </w:pPr>
      <w:r>
        <w:rPr>
          <w:b/>
          <w:i/>
        </w:rPr>
        <w:t xml:space="preserve">Во второй день конференции планируется посещение могилы Виталия Александровича Сластёнина на </w:t>
      </w:r>
      <w:r w:rsidR="00A53A1B">
        <w:rPr>
          <w:b/>
          <w:i/>
        </w:rPr>
        <w:t>кладбище Ракитки.</w:t>
      </w:r>
    </w:p>
    <w:p w14:paraId="1ECEA024" w14:textId="77777777" w:rsidR="004B5648" w:rsidRDefault="004B5648" w:rsidP="003F4ADF">
      <w:pPr>
        <w:pStyle w:val="a9"/>
        <w:spacing w:line="240" w:lineRule="auto"/>
        <w:ind w:firstLine="709"/>
        <w:jc w:val="both"/>
        <w:rPr>
          <w:b/>
          <w:i/>
        </w:rPr>
      </w:pPr>
    </w:p>
    <w:p w14:paraId="419CB7D6" w14:textId="33424AD4" w:rsidR="004B5648" w:rsidRPr="00431071" w:rsidRDefault="004B5648" w:rsidP="003F4ADF">
      <w:pPr>
        <w:pStyle w:val="a9"/>
        <w:spacing w:line="240" w:lineRule="auto"/>
        <w:ind w:firstLine="709"/>
        <w:jc w:val="both"/>
        <w:rPr>
          <w:b/>
          <w:i/>
        </w:rPr>
      </w:pPr>
      <w:r>
        <w:rPr>
          <w:b/>
          <w:i/>
        </w:rPr>
        <w:t>В рамках кон</w:t>
      </w:r>
      <w:r w:rsidR="00D23627">
        <w:rPr>
          <w:b/>
          <w:i/>
        </w:rPr>
        <w:t xml:space="preserve">ференции состоится </w:t>
      </w:r>
      <w:bookmarkStart w:id="1" w:name="_Hlk196301113"/>
      <w:r w:rsidR="00D23627" w:rsidRPr="00686F80">
        <w:rPr>
          <w:b/>
          <w:i/>
          <w:u w:val="single"/>
        </w:rPr>
        <w:t>конкурс студенческих научных работ, посвященных научному наследию Виталия Александровича Сластёнина</w:t>
      </w:r>
      <w:r w:rsidR="00D23627">
        <w:rPr>
          <w:b/>
          <w:i/>
        </w:rPr>
        <w:t>.</w:t>
      </w:r>
      <w:bookmarkEnd w:id="1"/>
      <w:r w:rsidR="00D23627">
        <w:rPr>
          <w:b/>
          <w:i/>
        </w:rPr>
        <w:t xml:space="preserve"> К конкурсу принимаются </w:t>
      </w:r>
      <w:r w:rsidR="00686F80">
        <w:rPr>
          <w:b/>
          <w:i/>
        </w:rPr>
        <w:t xml:space="preserve">следующие </w:t>
      </w:r>
      <w:r w:rsidR="00D23627">
        <w:rPr>
          <w:b/>
          <w:i/>
        </w:rPr>
        <w:t>научные работы</w:t>
      </w:r>
      <w:r w:rsidR="00345AE5">
        <w:rPr>
          <w:b/>
          <w:i/>
        </w:rPr>
        <w:t xml:space="preserve"> студентов</w:t>
      </w:r>
      <w:r w:rsidR="00686F80">
        <w:rPr>
          <w:b/>
          <w:i/>
        </w:rPr>
        <w:t>: статьи, доклады, курсовые и выпускные квалификационные работы.</w:t>
      </w:r>
      <w:r w:rsidR="009C1CCF">
        <w:rPr>
          <w:b/>
          <w:i/>
        </w:rPr>
        <w:t xml:space="preserve"> Требования к предоставлению работ на конкурс представлены в </w:t>
      </w:r>
      <w:r w:rsidR="0002332F" w:rsidRPr="0002332F">
        <w:rPr>
          <w:b/>
          <w:i/>
          <w:u w:val="single"/>
        </w:rPr>
        <w:t>П</w:t>
      </w:r>
      <w:r w:rsidR="009C1CCF" w:rsidRPr="0002332F">
        <w:rPr>
          <w:b/>
          <w:i/>
          <w:u w:val="single"/>
        </w:rPr>
        <w:t xml:space="preserve">риложении </w:t>
      </w:r>
      <w:r w:rsidR="00642753">
        <w:rPr>
          <w:b/>
          <w:i/>
          <w:u w:val="single"/>
        </w:rPr>
        <w:t>3</w:t>
      </w:r>
      <w:r w:rsidR="009C1CCF">
        <w:rPr>
          <w:b/>
          <w:i/>
        </w:rPr>
        <w:t xml:space="preserve"> информационного письма конференции. </w:t>
      </w:r>
      <w:r w:rsidR="0002332F">
        <w:rPr>
          <w:b/>
          <w:i/>
        </w:rPr>
        <w:t>Срок подачи работ на конкурс – до 01 сентября 2025 года</w:t>
      </w:r>
      <w:r w:rsidR="00690B88">
        <w:rPr>
          <w:b/>
          <w:i/>
        </w:rPr>
        <w:t xml:space="preserve">. </w:t>
      </w:r>
      <w:r w:rsidR="00690B88" w:rsidRPr="00690B88">
        <w:rPr>
          <w:b/>
          <w:i/>
        </w:rPr>
        <w:t xml:space="preserve">Научные работы </w:t>
      </w:r>
      <w:r w:rsidR="003E635B">
        <w:rPr>
          <w:b/>
          <w:i/>
        </w:rPr>
        <w:t xml:space="preserve">необходимо </w:t>
      </w:r>
      <w:r w:rsidR="00690B88" w:rsidRPr="00690B88">
        <w:rPr>
          <w:b/>
          <w:i/>
        </w:rPr>
        <w:t xml:space="preserve">прислать на адрес оргкомитета </w:t>
      </w:r>
      <w:hyperlink r:id="rId8" w:history="1">
        <w:r w:rsidR="00690B88" w:rsidRPr="00690B88">
          <w:rPr>
            <w:rStyle w:val="a6"/>
            <w:b/>
            <w:i/>
            <w:noProof/>
            <w:lang w:val="en-US"/>
          </w:rPr>
          <w:t>conferencemoscow</w:t>
        </w:r>
        <w:r w:rsidR="00690B88" w:rsidRPr="00690B88">
          <w:rPr>
            <w:rStyle w:val="a6"/>
            <w:b/>
            <w:i/>
            <w:noProof/>
          </w:rPr>
          <w:t>@</w:t>
        </w:r>
        <w:r w:rsidR="00690B88" w:rsidRPr="00690B88">
          <w:rPr>
            <w:rStyle w:val="a6"/>
            <w:b/>
            <w:i/>
            <w:noProof/>
            <w:lang w:val="en-US"/>
          </w:rPr>
          <w:t>yandex</w:t>
        </w:r>
        <w:r w:rsidR="00690B88" w:rsidRPr="00690B88">
          <w:rPr>
            <w:rStyle w:val="a6"/>
            <w:b/>
            <w:i/>
            <w:noProof/>
          </w:rPr>
          <w:t>.</w:t>
        </w:r>
        <w:r w:rsidR="00690B88" w:rsidRPr="00690B88">
          <w:rPr>
            <w:rStyle w:val="a6"/>
            <w:b/>
            <w:i/>
            <w:noProof/>
            <w:lang w:val="en-US"/>
          </w:rPr>
          <w:t>ru</w:t>
        </w:r>
      </w:hyperlink>
      <w:r w:rsidR="00690B88" w:rsidRPr="00690B88">
        <w:rPr>
          <w:b/>
          <w:i/>
        </w:rPr>
        <w:t xml:space="preserve"> </w:t>
      </w:r>
      <w:r w:rsidR="00690B88">
        <w:rPr>
          <w:b/>
          <w:i/>
        </w:rPr>
        <w:t xml:space="preserve">в формате </w:t>
      </w:r>
      <w:r w:rsidR="00431071">
        <w:rPr>
          <w:b/>
          <w:i/>
          <w:lang w:val="en-US"/>
        </w:rPr>
        <w:t>pdf</w:t>
      </w:r>
      <w:r w:rsidR="00431071" w:rsidRPr="00431071">
        <w:rPr>
          <w:b/>
          <w:i/>
        </w:rPr>
        <w:t xml:space="preserve"> </w:t>
      </w:r>
      <w:r w:rsidR="00431071">
        <w:rPr>
          <w:b/>
          <w:i/>
        </w:rPr>
        <w:t xml:space="preserve">со всеми сопроводительными документами, указанными в </w:t>
      </w:r>
      <w:r w:rsidR="00487FB6">
        <w:rPr>
          <w:b/>
          <w:i/>
        </w:rPr>
        <w:t>П</w:t>
      </w:r>
      <w:r w:rsidR="00431071">
        <w:rPr>
          <w:b/>
          <w:i/>
        </w:rPr>
        <w:t xml:space="preserve">риложении </w:t>
      </w:r>
      <w:r w:rsidR="00487FB6">
        <w:rPr>
          <w:b/>
          <w:i/>
        </w:rPr>
        <w:t>3</w:t>
      </w:r>
      <w:r w:rsidR="00790EE3">
        <w:rPr>
          <w:b/>
          <w:i/>
        </w:rPr>
        <w:t xml:space="preserve"> </w:t>
      </w:r>
      <w:r w:rsidR="00790EE3" w:rsidRPr="00790EE3">
        <w:rPr>
          <w:b/>
          <w:i/>
        </w:rPr>
        <w:t>с темой письма «</w:t>
      </w:r>
      <w:r w:rsidR="00790EE3">
        <w:rPr>
          <w:b/>
          <w:i/>
        </w:rPr>
        <w:t>Конкурс научных работ</w:t>
      </w:r>
      <w:r w:rsidR="00790EE3" w:rsidRPr="00790EE3">
        <w:rPr>
          <w:b/>
          <w:i/>
        </w:rPr>
        <w:t>»</w:t>
      </w:r>
      <w:r w:rsidR="00431071">
        <w:rPr>
          <w:b/>
          <w:i/>
        </w:rPr>
        <w:t>.</w:t>
      </w:r>
    </w:p>
    <w:p w14:paraId="4E998A1C" w14:textId="77777777" w:rsidR="00686F80" w:rsidRPr="003F4ADF" w:rsidRDefault="00686F80" w:rsidP="003F4ADF">
      <w:pPr>
        <w:pStyle w:val="a9"/>
        <w:spacing w:line="240" w:lineRule="auto"/>
        <w:ind w:firstLine="709"/>
        <w:jc w:val="both"/>
        <w:rPr>
          <w:b/>
          <w:i/>
        </w:rPr>
      </w:pPr>
    </w:p>
    <w:p w14:paraId="258619D1" w14:textId="64272A7B" w:rsidR="00C20768" w:rsidRPr="00C20768" w:rsidRDefault="003527D6" w:rsidP="0083799E">
      <w:pPr>
        <w:pStyle w:val="Default"/>
        <w:ind w:firstLine="709"/>
        <w:jc w:val="both"/>
        <w:rPr>
          <w:b/>
          <w:noProof/>
          <w:sz w:val="28"/>
          <w:szCs w:val="28"/>
        </w:rPr>
      </w:pPr>
      <w:r w:rsidRPr="0029482F">
        <w:rPr>
          <w:color w:val="auto"/>
          <w:sz w:val="28"/>
          <w:szCs w:val="28"/>
        </w:rPr>
        <w:t xml:space="preserve">Для участия в конференции необходимо до </w:t>
      </w:r>
      <w:r w:rsidR="00AB2598" w:rsidRPr="0029482F">
        <w:rPr>
          <w:b/>
          <w:bCs/>
          <w:i/>
          <w:color w:val="auto"/>
          <w:sz w:val="28"/>
          <w:szCs w:val="28"/>
          <w:u w:val="single"/>
        </w:rPr>
        <w:t xml:space="preserve">01 </w:t>
      </w:r>
      <w:r w:rsidR="000F361E">
        <w:rPr>
          <w:b/>
          <w:bCs/>
          <w:i/>
          <w:color w:val="auto"/>
          <w:sz w:val="28"/>
          <w:szCs w:val="28"/>
          <w:u w:val="single"/>
        </w:rPr>
        <w:t>сентября</w:t>
      </w:r>
      <w:r w:rsidRPr="0029482F">
        <w:rPr>
          <w:b/>
          <w:bCs/>
          <w:i/>
          <w:color w:val="auto"/>
          <w:sz w:val="28"/>
          <w:szCs w:val="28"/>
          <w:u w:val="single"/>
        </w:rPr>
        <w:t xml:space="preserve"> 20</w:t>
      </w:r>
      <w:r w:rsidR="00AB2598" w:rsidRPr="0029482F">
        <w:rPr>
          <w:b/>
          <w:bCs/>
          <w:i/>
          <w:color w:val="auto"/>
          <w:sz w:val="28"/>
          <w:szCs w:val="28"/>
          <w:u w:val="single"/>
        </w:rPr>
        <w:t>2</w:t>
      </w:r>
      <w:r w:rsidR="00E565DB">
        <w:rPr>
          <w:b/>
          <w:bCs/>
          <w:i/>
          <w:color w:val="auto"/>
          <w:sz w:val="28"/>
          <w:szCs w:val="28"/>
          <w:u w:val="single"/>
        </w:rPr>
        <w:t>5</w:t>
      </w:r>
      <w:r w:rsidRPr="0029482F">
        <w:rPr>
          <w:b/>
          <w:bCs/>
          <w:i/>
          <w:color w:val="auto"/>
          <w:sz w:val="28"/>
          <w:szCs w:val="28"/>
          <w:u w:val="single"/>
        </w:rPr>
        <w:t xml:space="preserve"> г.</w:t>
      </w:r>
      <w:r w:rsidRPr="0029482F">
        <w:rPr>
          <w:bCs/>
          <w:color w:val="auto"/>
          <w:sz w:val="28"/>
          <w:szCs w:val="28"/>
        </w:rPr>
        <w:t xml:space="preserve"> </w:t>
      </w:r>
      <w:r w:rsidRPr="0029482F">
        <w:rPr>
          <w:color w:val="auto"/>
          <w:sz w:val="28"/>
          <w:szCs w:val="28"/>
        </w:rPr>
        <w:t>прислать в адрес оргкомитета</w:t>
      </w:r>
      <w:r w:rsidR="0029482F">
        <w:rPr>
          <w:color w:val="auto"/>
          <w:sz w:val="28"/>
          <w:szCs w:val="28"/>
        </w:rPr>
        <w:t xml:space="preserve"> </w:t>
      </w:r>
      <w:hyperlink r:id="rId9" w:history="1">
        <w:r w:rsidR="00626400" w:rsidRPr="00446668">
          <w:rPr>
            <w:rStyle w:val="a6"/>
            <w:b/>
            <w:noProof/>
            <w:sz w:val="28"/>
            <w:szCs w:val="28"/>
            <w:lang w:val="en-US"/>
          </w:rPr>
          <w:t>conferencemoscow</w:t>
        </w:r>
        <w:r w:rsidR="00626400" w:rsidRPr="00446668">
          <w:rPr>
            <w:rStyle w:val="a6"/>
            <w:b/>
            <w:noProof/>
            <w:sz w:val="28"/>
            <w:szCs w:val="28"/>
          </w:rPr>
          <w:t>@</w:t>
        </w:r>
        <w:r w:rsidR="00626400" w:rsidRPr="00446668">
          <w:rPr>
            <w:rStyle w:val="a6"/>
            <w:b/>
            <w:noProof/>
            <w:sz w:val="28"/>
            <w:szCs w:val="28"/>
            <w:lang w:val="en-US"/>
          </w:rPr>
          <w:t>yandex</w:t>
        </w:r>
        <w:r w:rsidR="00626400" w:rsidRPr="00446668">
          <w:rPr>
            <w:rStyle w:val="a6"/>
            <w:b/>
            <w:noProof/>
            <w:sz w:val="28"/>
            <w:szCs w:val="28"/>
          </w:rPr>
          <w:t>.</w:t>
        </w:r>
        <w:r w:rsidR="00626400" w:rsidRPr="00446668">
          <w:rPr>
            <w:rStyle w:val="a6"/>
            <w:b/>
            <w:noProof/>
            <w:sz w:val="28"/>
            <w:szCs w:val="28"/>
            <w:lang w:val="en-US"/>
          </w:rPr>
          <w:t>ru</w:t>
        </w:r>
      </w:hyperlink>
      <w:r w:rsidR="00626400" w:rsidRPr="00626400">
        <w:rPr>
          <w:b/>
          <w:noProof/>
          <w:sz w:val="28"/>
          <w:szCs w:val="28"/>
          <w:u w:val="single"/>
        </w:rPr>
        <w:t xml:space="preserve"> </w:t>
      </w:r>
      <w:r w:rsidR="00626400" w:rsidRPr="00C20768">
        <w:rPr>
          <w:b/>
          <w:noProof/>
          <w:sz w:val="28"/>
          <w:szCs w:val="28"/>
        </w:rPr>
        <w:t>текст доклада, заявку</w:t>
      </w:r>
      <w:r w:rsidR="000073F8">
        <w:rPr>
          <w:b/>
          <w:noProof/>
          <w:sz w:val="28"/>
          <w:szCs w:val="28"/>
        </w:rPr>
        <w:t xml:space="preserve"> </w:t>
      </w:r>
      <w:r w:rsidR="00626400" w:rsidRPr="00C20768">
        <w:rPr>
          <w:b/>
          <w:noProof/>
          <w:sz w:val="28"/>
          <w:szCs w:val="28"/>
        </w:rPr>
        <w:t>на участие в конференции</w:t>
      </w:r>
      <w:r w:rsidR="000073F8">
        <w:rPr>
          <w:b/>
          <w:noProof/>
          <w:sz w:val="28"/>
          <w:szCs w:val="28"/>
        </w:rPr>
        <w:t xml:space="preserve"> (Приложение 2)</w:t>
      </w:r>
      <w:r w:rsidR="000073F8" w:rsidRPr="00C20768">
        <w:rPr>
          <w:b/>
          <w:noProof/>
          <w:sz w:val="28"/>
          <w:szCs w:val="28"/>
        </w:rPr>
        <w:t xml:space="preserve"> </w:t>
      </w:r>
      <w:r w:rsidR="00626400" w:rsidRPr="00C20768">
        <w:rPr>
          <w:b/>
          <w:noProof/>
          <w:sz w:val="28"/>
          <w:szCs w:val="28"/>
        </w:rPr>
        <w:t xml:space="preserve"> и </w:t>
      </w:r>
      <w:r w:rsidR="00C20768" w:rsidRPr="00680A66">
        <w:rPr>
          <w:b/>
          <w:noProof/>
          <w:sz w:val="28"/>
          <w:szCs w:val="28"/>
        </w:rPr>
        <w:t>согласие на обработку персональных</w:t>
      </w:r>
      <w:r w:rsidR="000073F8" w:rsidRPr="000073F8">
        <w:rPr>
          <w:b/>
          <w:noProof/>
          <w:sz w:val="28"/>
          <w:szCs w:val="28"/>
        </w:rPr>
        <w:t xml:space="preserve"> </w:t>
      </w:r>
      <w:r w:rsidR="00C20768" w:rsidRPr="00680A66">
        <w:rPr>
          <w:b/>
          <w:noProof/>
          <w:sz w:val="28"/>
          <w:szCs w:val="28"/>
        </w:rPr>
        <w:t>данных</w:t>
      </w:r>
      <w:r w:rsidR="000073F8">
        <w:rPr>
          <w:b/>
          <w:noProof/>
          <w:sz w:val="28"/>
          <w:szCs w:val="28"/>
        </w:rPr>
        <w:t xml:space="preserve"> (Приложение </w:t>
      </w:r>
      <w:r w:rsidR="009214B5">
        <w:rPr>
          <w:b/>
          <w:noProof/>
          <w:sz w:val="28"/>
          <w:szCs w:val="28"/>
        </w:rPr>
        <w:t>4</w:t>
      </w:r>
      <w:r w:rsidR="000073F8">
        <w:rPr>
          <w:b/>
          <w:noProof/>
          <w:sz w:val="28"/>
          <w:szCs w:val="28"/>
        </w:rPr>
        <w:t>)</w:t>
      </w:r>
      <w:r w:rsidR="00C20768" w:rsidRPr="00680A66">
        <w:rPr>
          <w:b/>
          <w:noProof/>
          <w:sz w:val="28"/>
          <w:szCs w:val="28"/>
        </w:rPr>
        <w:t>.</w:t>
      </w:r>
    </w:p>
    <w:p w14:paraId="6A4E97FD" w14:textId="3D72CFD5" w:rsidR="003527D6" w:rsidRPr="0074652E" w:rsidRDefault="003527D6" w:rsidP="0083799E">
      <w:pPr>
        <w:pStyle w:val="Default"/>
        <w:ind w:firstLine="709"/>
        <w:jc w:val="both"/>
        <w:rPr>
          <w:b/>
          <w:sz w:val="28"/>
          <w:szCs w:val="28"/>
        </w:rPr>
      </w:pPr>
      <w:r w:rsidRPr="0074652E">
        <w:rPr>
          <w:b/>
          <w:sz w:val="28"/>
          <w:szCs w:val="28"/>
        </w:rPr>
        <w:t xml:space="preserve"> </w:t>
      </w:r>
      <w:r w:rsidR="0074652E" w:rsidRPr="0074652E">
        <w:rPr>
          <w:b/>
          <w:sz w:val="28"/>
          <w:szCs w:val="28"/>
        </w:rPr>
        <w:t>Требования к оформлению статей в сборник</w:t>
      </w:r>
      <w:r w:rsidR="00A86B4A">
        <w:rPr>
          <w:b/>
          <w:sz w:val="28"/>
          <w:szCs w:val="28"/>
        </w:rPr>
        <w:t xml:space="preserve"> (образец оформления статьи в сборник находится в </w:t>
      </w:r>
      <w:r w:rsidR="00642753">
        <w:rPr>
          <w:b/>
          <w:sz w:val="28"/>
          <w:szCs w:val="28"/>
        </w:rPr>
        <w:t>П</w:t>
      </w:r>
      <w:r w:rsidR="00A86B4A">
        <w:rPr>
          <w:b/>
          <w:sz w:val="28"/>
          <w:szCs w:val="28"/>
        </w:rPr>
        <w:t>риложении 1)</w:t>
      </w:r>
      <w:r w:rsidR="0074652E" w:rsidRPr="0074652E">
        <w:rPr>
          <w:b/>
          <w:sz w:val="28"/>
          <w:szCs w:val="28"/>
        </w:rPr>
        <w:t>:</w:t>
      </w:r>
    </w:p>
    <w:p w14:paraId="034380C0" w14:textId="77777777" w:rsidR="0074652E" w:rsidRPr="0074652E" w:rsidRDefault="0074652E" w:rsidP="0074652E">
      <w:pPr>
        <w:pStyle w:val="Default"/>
        <w:ind w:firstLine="709"/>
        <w:jc w:val="both"/>
        <w:rPr>
          <w:bCs/>
          <w:sz w:val="28"/>
          <w:szCs w:val="28"/>
        </w:rPr>
      </w:pPr>
      <w:r w:rsidRPr="0074652E">
        <w:rPr>
          <w:bCs/>
          <w:sz w:val="28"/>
          <w:szCs w:val="28"/>
        </w:rPr>
        <w:t>1.</w:t>
      </w:r>
      <w:r w:rsidRPr="0074652E">
        <w:rPr>
          <w:bCs/>
          <w:sz w:val="28"/>
          <w:szCs w:val="28"/>
        </w:rPr>
        <w:tab/>
        <w:t>Каждая статья должна быть тщательно вычитана автором, не должна содержать орфографических, пунктуационных и стилистических ошибок, повторов блоков информации.</w:t>
      </w:r>
    </w:p>
    <w:p w14:paraId="04E42B89" w14:textId="697C401E" w:rsidR="0074652E" w:rsidRPr="0074652E" w:rsidRDefault="0074652E" w:rsidP="0074652E">
      <w:pPr>
        <w:pStyle w:val="Default"/>
        <w:ind w:firstLine="709"/>
        <w:jc w:val="both"/>
        <w:rPr>
          <w:bCs/>
          <w:sz w:val="28"/>
          <w:szCs w:val="28"/>
        </w:rPr>
      </w:pPr>
      <w:r w:rsidRPr="0074652E">
        <w:rPr>
          <w:b/>
          <w:sz w:val="28"/>
          <w:szCs w:val="28"/>
        </w:rPr>
        <w:t>ОБРАЩАЕМ ВНИМАНИЕ!!!</w:t>
      </w:r>
      <w:r w:rsidRPr="0074652E">
        <w:rPr>
          <w:bCs/>
          <w:sz w:val="28"/>
          <w:szCs w:val="28"/>
        </w:rPr>
        <w:t xml:space="preserve"> Автор несет ответственность за содержание статьи, отсутствие в ней признаков экстремизма, терроризма, нецензурной лексики. В изданиях МПГУ не допускается упоминание, цитирование и пр. лиц и организаций, признанных иностранными агентами. </w:t>
      </w:r>
    </w:p>
    <w:p w14:paraId="11046208" w14:textId="22681986" w:rsidR="0074652E" w:rsidRPr="0074652E" w:rsidRDefault="0074652E" w:rsidP="0074652E">
      <w:pPr>
        <w:pStyle w:val="Default"/>
        <w:ind w:firstLine="709"/>
        <w:jc w:val="both"/>
        <w:rPr>
          <w:bCs/>
          <w:sz w:val="28"/>
          <w:szCs w:val="28"/>
        </w:rPr>
      </w:pPr>
      <w:r w:rsidRPr="0074652E">
        <w:rPr>
          <w:bCs/>
          <w:sz w:val="28"/>
          <w:szCs w:val="28"/>
        </w:rPr>
        <w:t>2.</w:t>
      </w:r>
      <w:r w:rsidRPr="0074652E">
        <w:rPr>
          <w:bCs/>
          <w:sz w:val="28"/>
          <w:szCs w:val="28"/>
        </w:rPr>
        <w:tab/>
      </w:r>
      <w:r>
        <w:rPr>
          <w:bCs/>
          <w:sz w:val="28"/>
          <w:szCs w:val="28"/>
        </w:rPr>
        <w:t>К</w:t>
      </w:r>
      <w:r w:rsidRPr="0074652E">
        <w:rPr>
          <w:bCs/>
          <w:sz w:val="28"/>
          <w:szCs w:val="28"/>
        </w:rPr>
        <w:t xml:space="preserve">аждая статья должна иметь соответствующую структуру: </w:t>
      </w:r>
    </w:p>
    <w:p w14:paraId="70317943" w14:textId="77777777" w:rsidR="0074652E" w:rsidRPr="00A60D80" w:rsidRDefault="0074652E" w:rsidP="00A60D80">
      <w:pPr>
        <w:pStyle w:val="Default"/>
        <w:ind w:left="709"/>
        <w:jc w:val="both"/>
        <w:rPr>
          <w:b/>
          <w:sz w:val="28"/>
          <w:szCs w:val="28"/>
        </w:rPr>
      </w:pPr>
      <w:r w:rsidRPr="0074652E">
        <w:rPr>
          <w:bCs/>
          <w:sz w:val="28"/>
          <w:szCs w:val="28"/>
        </w:rPr>
        <w:t>•</w:t>
      </w:r>
      <w:r w:rsidRPr="0074652E">
        <w:rPr>
          <w:bCs/>
          <w:sz w:val="28"/>
          <w:szCs w:val="28"/>
        </w:rPr>
        <w:tab/>
      </w:r>
      <w:r w:rsidRPr="00A60D80">
        <w:rPr>
          <w:b/>
          <w:sz w:val="28"/>
          <w:szCs w:val="28"/>
        </w:rPr>
        <w:t xml:space="preserve">метаданные на русском языке: </w:t>
      </w:r>
    </w:p>
    <w:p w14:paraId="3505ED8F" w14:textId="4517AF98" w:rsidR="0074652E" w:rsidRPr="0074652E" w:rsidRDefault="0074652E" w:rsidP="00A60D80">
      <w:pPr>
        <w:pStyle w:val="Default"/>
        <w:numPr>
          <w:ilvl w:val="0"/>
          <w:numId w:val="10"/>
        </w:numPr>
        <w:jc w:val="both"/>
        <w:rPr>
          <w:bCs/>
          <w:sz w:val="28"/>
          <w:szCs w:val="28"/>
        </w:rPr>
      </w:pPr>
      <w:r w:rsidRPr="0074652E">
        <w:rPr>
          <w:bCs/>
          <w:sz w:val="28"/>
          <w:szCs w:val="28"/>
        </w:rPr>
        <w:lastRenderedPageBreak/>
        <w:t xml:space="preserve">автор(ы) (Ф. И. О.), </w:t>
      </w:r>
    </w:p>
    <w:p w14:paraId="3F776848" w14:textId="0CF71D88" w:rsidR="0074652E" w:rsidRPr="0074652E" w:rsidRDefault="0074652E" w:rsidP="00A60D80">
      <w:pPr>
        <w:pStyle w:val="Default"/>
        <w:numPr>
          <w:ilvl w:val="0"/>
          <w:numId w:val="10"/>
        </w:numPr>
        <w:jc w:val="both"/>
        <w:rPr>
          <w:bCs/>
          <w:sz w:val="28"/>
          <w:szCs w:val="28"/>
        </w:rPr>
      </w:pPr>
      <w:r w:rsidRPr="0074652E">
        <w:rPr>
          <w:bCs/>
          <w:sz w:val="28"/>
          <w:szCs w:val="28"/>
        </w:rPr>
        <w:t xml:space="preserve">аффилиация (степень, звание, должность с указанием места работы / место учебы, e-mail, SPIN-код eLibrary ), </w:t>
      </w:r>
    </w:p>
    <w:p w14:paraId="62E86A1F" w14:textId="206E9AB7" w:rsidR="0074652E" w:rsidRPr="0074652E" w:rsidRDefault="0074652E" w:rsidP="00A60D80">
      <w:pPr>
        <w:pStyle w:val="Default"/>
        <w:numPr>
          <w:ilvl w:val="0"/>
          <w:numId w:val="10"/>
        </w:numPr>
        <w:jc w:val="both"/>
        <w:rPr>
          <w:bCs/>
          <w:sz w:val="28"/>
          <w:szCs w:val="28"/>
        </w:rPr>
      </w:pPr>
      <w:r w:rsidRPr="0074652E">
        <w:rPr>
          <w:bCs/>
          <w:sz w:val="28"/>
          <w:szCs w:val="28"/>
        </w:rPr>
        <w:t xml:space="preserve">название, </w:t>
      </w:r>
    </w:p>
    <w:p w14:paraId="093C0A8C" w14:textId="755D0DD7" w:rsidR="0074652E" w:rsidRPr="0074652E" w:rsidRDefault="0074652E" w:rsidP="00A60D80">
      <w:pPr>
        <w:pStyle w:val="Default"/>
        <w:numPr>
          <w:ilvl w:val="0"/>
          <w:numId w:val="10"/>
        </w:numPr>
        <w:jc w:val="both"/>
        <w:rPr>
          <w:bCs/>
          <w:sz w:val="28"/>
          <w:szCs w:val="28"/>
        </w:rPr>
      </w:pPr>
      <w:r w:rsidRPr="0074652E">
        <w:rPr>
          <w:bCs/>
          <w:sz w:val="28"/>
          <w:szCs w:val="28"/>
        </w:rPr>
        <w:t xml:space="preserve">аннотация, </w:t>
      </w:r>
    </w:p>
    <w:p w14:paraId="5F6D43D2" w14:textId="3BEE7BEA" w:rsidR="0074652E" w:rsidRPr="0074652E" w:rsidRDefault="0074652E" w:rsidP="00A60D80">
      <w:pPr>
        <w:pStyle w:val="Default"/>
        <w:numPr>
          <w:ilvl w:val="0"/>
          <w:numId w:val="10"/>
        </w:numPr>
        <w:jc w:val="both"/>
        <w:rPr>
          <w:bCs/>
          <w:sz w:val="28"/>
          <w:szCs w:val="28"/>
        </w:rPr>
      </w:pPr>
      <w:r w:rsidRPr="0074652E">
        <w:rPr>
          <w:bCs/>
          <w:sz w:val="28"/>
          <w:szCs w:val="28"/>
        </w:rPr>
        <w:t>ключевые слова</w:t>
      </w:r>
    </w:p>
    <w:p w14:paraId="7DCFBA82" w14:textId="77777777" w:rsidR="0074652E" w:rsidRPr="00A60D80" w:rsidRDefault="0074652E" w:rsidP="0074652E">
      <w:pPr>
        <w:pStyle w:val="Default"/>
        <w:ind w:firstLine="709"/>
        <w:jc w:val="both"/>
        <w:rPr>
          <w:b/>
          <w:sz w:val="28"/>
          <w:szCs w:val="28"/>
        </w:rPr>
      </w:pPr>
      <w:r w:rsidRPr="0074652E">
        <w:rPr>
          <w:bCs/>
          <w:sz w:val="28"/>
          <w:szCs w:val="28"/>
        </w:rPr>
        <w:t>•</w:t>
      </w:r>
      <w:r w:rsidRPr="0074652E">
        <w:rPr>
          <w:bCs/>
          <w:sz w:val="28"/>
          <w:szCs w:val="28"/>
        </w:rPr>
        <w:tab/>
      </w:r>
      <w:r w:rsidRPr="00A60D80">
        <w:rPr>
          <w:b/>
          <w:sz w:val="28"/>
          <w:szCs w:val="28"/>
        </w:rPr>
        <w:t>далее в том же порядке приводятся метаданные на английском языке</w:t>
      </w:r>
    </w:p>
    <w:p w14:paraId="25330AA9" w14:textId="77777777" w:rsidR="0074652E" w:rsidRPr="0074652E" w:rsidRDefault="0074652E" w:rsidP="0074652E">
      <w:pPr>
        <w:pStyle w:val="Default"/>
        <w:ind w:firstLine="709"/>
        <w:jc w:val="both"/>
        <w:rPr>
          <w:bCs/>
          <w:sz w:val="28"/>
          <w:szCs w:val="28"/>
        </w:rPr>
      </w:pPr>
      <w:r w:rsidRPr="0074652E">
        <w:rPr>
          <w:bCs/>
          <w:sz w:val="28"/>
          <w:szCs w:val="28"/>
        </w:rPr>
        <w:t>•</w:t>
      </w:r>
      <w:r w:rsidRPr="0074652E">
        <w:rPr>
          <w:bCs/>
          <w:sz w:val="28"/>
          <w:szCs w:val="28"/>
        </w:rPr>
        <w:tab/>
        <w:t>текст статьи</w:t>
      </w:r>
    </w:p>
    <w:p w14:paraId="76BEC006" w14:textId="5D3F0BA1" w:rsidR="0074652E" w:rsidRPr="0074652E" w:rsidRDefault="0074652E" w:rsidP="00E73480">
      <w:pPr>
        <w:pStyle w:val="Default"/>
        <w:ind w:firstLine="709"/>
        <w:jc w:val="both"/>
        <w:rPr>
          <w:bCs/>
          <w:sz w:val="28"/>
          <w:szCs w:val="28"/>
        </w:rPr>
      </w:pPr>
      <w:r w:rsidRPr="0074652E">
        <w:rPr>
          <w:bCs/>
          <w:sz w:val="28"/>
          <w:szCs w:val="28"/>
        </w:rPr>
        <w:t>•</w:t>
      </w:r>
      <w:r w:rsidRPr="0074652E">
        <w:rPr>
          <w:bCs/>
          <w:sz w:val="28"/>
          <w:szCs w:val="28"/>
        </w:rPr>
        <w:tab/>
        <w:t>список литературы (библиография)</w:t>
      </w:r>
    </w:p>
    <w:p w14:paraId="0ED9AB08" w14:textId="77777777" w:rsidR="0074652E" w:rsidRPr="0074652E" w:rsidRDefault="0074652E" w:rsidP="0074652E">
      <w:pPr>
        <w:pStyle w:val="Default"/>
        <w:ind w:firstLine="709"/>
        <w:jc w:val="both"/>
        <w:rPr>
          <w:bCs/>
          <w:sz w:val="28"/>
          <w:szCs w:val="28"/>
        </w:rPr>
      </w:pPr>
      <w:r w:rsidRPr="0074652E">
        <w:rPr>
          <w:bCs/>
          <w:sz w:val="28"/>
          <w:szCs w:val="28"/>
        </w:rPr>
        <w:t>3.</w:t>
      </w:r>
      <w:r w:rsidRPr="0074652E">
        <w:rPr>
          <w:bCs/>
          <w:sz w:val="28"/>
          <w:szCs w:val="28"/>
        </w:rPr>
        <w:tab/>
      </w:r>
      <w:r w:rsidRPr="00E73480">
        <w:rPr>
          <w:b/>
          <w:sz w:val="28"/>
          <w:szCs w:val="28"/>
        </w:rPr>
        <w:t>Аннотация</w:t>
      </w:r>
      <w:r w:rsidRPr="0074652E">
        <w:rPr>
          <w:bCs/>
          <w:sz w:val="28"/>
          <w:szCs w:val="28"/>
        </w:rPr>
        <w:t xml:space="preserve"> не должна повторять название статьи! Аннотация содержит краткие сведения об актуальности исследования, его новизне, полученных результатах, областях их применения, не цитируя и не пересказывая текст статьи.</w:t>
      </w:r>
    </w:p>
    <w:p w14:paraId="4F830754" w14:textId="77777777" w:rsidR="0074652E" w:rsidRPr="0074652E" w:rsidRDefault="0074652E" w:rsidP="0074652E">
      <w:pPr>
        <w:pStyle w:val="Default"/>
        <w:ind w:firstLine="709"/>
        <w:jc w:val="both"/>
        <w:rPr>
          <w:bCs/>
          <w:sz w:val="28"/>
          <w:szCs w:val="28"/>
        </w:rPr>
      </w:pPr>
      <w:r w:rsidRPr="0074652E">
        <w:rPr>
          <w:bCs/>
          <w:sz w:val="28"/>
          <w:szCs w:val="28"/>
        </w:rPr>
        <w:t>4.</w:t>
      </w:r>
      <w:r w:rsidRPr="0074652E">
        <w:rPr>
          <w:bCs/>
          <w:sz w:val="28"/>
          <w:szCs w:val="28"/>
        </w:rPr>
        <w:tab/>
      </w:r>
      <w:r w:rsidRPr="00E73480">
        <w:rPr>
          <w:b/>
          <w:sz w:val="28"/>
          <w:szCs w:val="28"/>
        </w:rPr>
        <w:t>Аффилиации</w:t>
      </w:r>
      <w:r w:rsidRPr="0074652E">
        <w:rPr>
          <w:bCs/>
          <w:sz w:val="28"/>
          <w:szCs w:val="28"/>
        </w:rPr>
        <w:t xml:space="preserve"> должны быть тщательно выверены авторами, места работы/учебы на русском и английском языках должны быть указаны строго в соответствии с уставами организаций.</w:t>
      </w:r>
    </w:p>
    <w:p w14:paraId="70BD0EE9" w14:textId="56ADFCB3" w:rsidR="0074652E" w:rsidRPr="0075411F" w:rsidRDefault="0074652E" w:rsidP="0074652E">
      <w:pPr>
        <w:pStyle w:val="Default"/>
        <w:ind w:firstLine="709"/>
        <w:jc w:val="both"/>
        <w:rPr>
          <w:b/>
          <w:sz w:val="28"/>
          <w:szCs w:val="28"/>
        </w:rPr>
      </w:pPr>
      <w:r w:rsidRPr="0074652E">
        <w:rPr>
          <w:bCs/>
          <w:sz w:val="28"/>
          <w:szCs w:val="28"/>
        </w:rPr>
        <w:t>5.</w:t>
      </w:r>
      <w:r w:rsidRPr="0074652E">
        <w:rPr>
          <w:bCs/>
          <w:sz w:val="28"/>
          <w:szCs w:val="28"/>
        </w:rPr>
        <w:tab/>
        <w:t xml:space="preserve">Пристатейные списки литературы оформляются в соответствии с требованиями ГОСТ Р 7.0.5–2008. «Библиографическая ссылка. Общие требования и правила составления». Библиографический список формируется в алфавитном порядке: сначала следуют русскоязычные источники, за ними литература на иностранных языках, ссылки на электронные ресурсы включаются в общий список. Допускается не указывать название издательства в выходных сведениях (при условии соблюдения единообразия). При оформлении ссылки на статью (в журнале/сборнике) обязательно указание страниц, на которых она расположена. </w:t>
      </w:r>
      <w:r w:rsidRPr="0075411F">
        <w:rPr>
          <w:b/>
          <w:sz w:val="28"/>
          <w:szCs w:val="28"/>
        </w:rPr>
        <w:t xml:space="preserve">Автор отвечает за достоверность сведений, точность цитирования и ссылок на источники и литературу. </w:t>
      </w:r>
    </w:p>
    <w:p w14:paraId="1FF1E1FB" w14:textId="77777777" w:rsidR="0074652E" w:rsidRPr="0074652E" w:rsidRDefault="0074652E" w:rsidP="0074652E">
      <w:pPr>
        <w:pStyle w:val="Default"/>
        <w:ind w:firstLine="709"/>
        <w:jc w:val="both"/>
        <w:rPr>
          <w:bCs/>
          <w:sz w:val="28"/>
          <w:szCs w:val="28"/>
        </w:rPr>
      </w:pPr>
      <w:r w:rsidRPr="0074652E">
        <w:rPr>
          <w:bCs/>
          <w:sz w:val="28"/>
          <w:szCs w:val="28"/>
        </w:rPr>
        <w:t>6.</w:t>
      </w:r>
      <w:r w:rsidRPr="0074652E">
        <w:rPr>
          <w:bCs/>
          <w:sz w:val="28"/>
          <w:szCs w:val="28"/>
        </w:rPr>
        <w:tab/>
      </w:r>
      <w:r w:rsidRPr="0075411F">
        <w:rPr>
          <w:b/>
          <w:sz w:val="28"/>
          <w:szCs w:val="28"/>
        </w:rPr>
        <w:t>Библиографические ссылки</w:t>
      </w:r>
      <w:r w:rsidRPr="0074652E">
        <w:rPr>
          <w:bCs/>
          <w:sz w:val="28"/>
          <w:szCs w:val="28"/>
        </w:rPr>
        <w:t xml:space="preserve"> в тексте приводятся непосредственно после фрагмента, требующего ссылки, при помощи порядкового номера (номер в библиографическом списке) </w:t>
      </w:r>
      <w:r w:rsidRPr="0075411F">
        <w:rPr>
          <w:b/>
          <w:sz w:val="28"/>
          <w:szCs w:val="28"/>
        </w:rPr>
        <w:t>в квадратных скобках</w:t>
      </w:r>
      <w:r w:rsidRPr="0074652E">
        <w:rPr>
          <w:bCs/>
          <w:sz w:val="28"/>
          <w:szCs w:val="28"/>
        </w:rPr>
        <w:t>. При прямом цитировании обязательно указывается номер страницы источника или листа архивного документа. Также допускается оформление библиографических ссылок по тексту в виде постраничных сносок с последующим формированием из них списка литературы.</w:t>
      </w:r>
    </w:p>
    <w:p w14:paraId="1D770BDD" w14:textId="77777777" w:rsidR="0074652E" w:rsidRPr="0074652E" w:rsidRDefault="0074652E" w:rsidP="0074652E">
      <w:pPr>
        <w:pStyle w:val="Default"/>
        <w:ind w:firstLine="709"/>
        <w:jc w:val="both"/>
        <w:rPr>
          <w:bCs/>
          <w:sz w:val="28"/>
          <w:szCs w:val="28"/>
        </w:rPr>
      </w:pPr>
      <w:r w:rsidRPr="0074652E">
        <w:rPr>
          <w:bCs/>
          <w:sz w:val="28"/>
          <w:szCs w:val="28"/>
        </w:rPr>
        <w:t>7.</w:t>
      </w:r>
      <w:r w:rsidRPr="0074652E">
        <w:rPr>
          <w:bCs/>
          <w:sz w:val="28"/>
          <w:szCs w:val="28"/>
        </w:rPr>
        <w:tab/>
        <w:t>В тексте статьи могут содержаться примечания в виде автоматических постраничных сносок, имеющих цифровую нумерацию (начиная с «1», на каждой странице).</w:t>
      </w:r>
    </w:p>
    <w:p w14:paraId="7B0EE12B" w14:textId="77777777" w:rsidR="0074652E" w:rsidRPr="0074652E" w:rsidRDefault="0074652E" w:rsidP="0074652E">
      <w:pPr>
        <w:pStyle w:val="Default"/>
        <w:ind w:firstLine="709"/>
        <w:jc w:val="both"/>
        <w:rPr>
          <w:bCs/>
          <w:sz w:val="28"/>
          <w:szCs w:val="28"/>
        </w:rPr>
      </w:pPr>
      <w:r w:rsidRPr="0074652E">
        <w:rPr>
          <w:bCs/>
          <w:sz w:val="28"/>
          <w:szCs w:val="28"/>
        </w:rPr>
        <w:t>8.</w:t>
      </w:r>
      <w:r w:rsidRPr="0074652E">
        <w:rPr>
          <w:bCs/>
          <w:sz w:val="28"/>
          <w:szCs w:val="28"/>
        </w:rPr>
        <w:tab/>
        <w:t>В написании Ф. И. О. между инициалами и фамилией обязательно наличие пробела (пример: А.С. Пушкин).</w:t>
      </w:r>
    </w:p>
    <w:p w14:paraId="04E11E31" w14:textId="77777777" w:rsidR="0074652E" w:rsidRPr="0074652E" w:rsidRDefault="0074652E" w:rsidP="0074652E">
      <w:pPr>
        <w:pStyle w:val="Default"/>
        <w:ind w:firstLine="709"/>
        <w:jc w:val="both"/>
        <w:rPr>
          <w:bCs/>
          <w:sz w:val="28"/>
          <w:szCs w:val="28"/>
        </w:rPr>
      </w:pPr>
      <w:r w:rsidRPr="0074652E">
        <w:rPr>
          <w:bCs/>
          <w:sz w:val="28"/>
          <w:szCs w:val="28"/>
        </w:rPr>
        <w:t>9.</w:t>
      </w:r>
      <w:r w:rsidRPr="0074652E">
        <w:rPr>
          <w:bCs/>
          <w:sz w:val="28"/>
          <w:szCs w:val="28"/>
        </w:rPr>
        <w:tab/>
        <w:t>Не допускается отделение инициалов от фамилий с размещением их на разных строках. Необходимо использовать «неразрывный пробел» (сочетание клавиш Ctrl-Shift-Пробел).</w:t>
      </w:r>
    </w:p>
    <w:p w14:paraId="4B50031C" w14:textId="77777777" w:rsidR="0074652E" w:rsidRPr="0074652E" w:rsidRDefault="0074652E" w:rsidP="0074652E">
      <w:pPr>
        <w:pStyle w:val="Default"/>
        <w:ind w:firstLine="709"/>
        <w:jc w:val="both"/>
        <w:rPr>
          <w:bCs/>
          <w:sz w:val="28"/>
          <w:szCs w:val="28"/>
        </w:rPr>
      </w:pPr>
      <w:r w:rsidRPr="0074652E">
        <w:rPr>
          <w:bCs/>
          <w:sz w:val="28"/>
          <w:szCs w:val="28"/>
        </w:rPr>
        <w:t>10.</w:t>
      </w:r>
      <w:r w:rsidRPr="0074652E">
        <w:rPr>
          <w:bCs/>
          <w:sz w:val="28"/>
          <w:szCs w:val="28"/>
        </w:rPr>
        <w:tab/>
        <w:t>Не использовать «дефис» в тех случаях, когда должен быть знак «тире» и наоборот:</w:t>
      </w:r>
    </w:p>
    <w:p w14:paraId="579423AF" w14:textId="77777777" w:rsidR="0074652E" w:rsidRPr="0074652E" w:rsidRDefault="0074652E" w:rsidP="0074652E">
      <w:pPr>
        <w:pStyle w:val="Default"/>
        <w:ind w:firstLine="709"/>
        <w:jc w:val="both"/>
        <w:rPr>
          <w:bCs/>
          <w:sz w:val="28"/>
          <w:szCs w:val="28"/>
        </w:rPr>
      </w:pPr>
      <w:r w:rsidRPr="0074652E">
        <w:rPr>
          <w:bCs/>
          <w:sz w:val="28"/>
          <w:szCs w:val="28"/>
        </w:rPr>
        <w:lastRenderedPageBreak/>
        <w:t>•</w:t>
      </w:r>
      <w:r w:rsidRPr="0074652E">
        <w:rPr>
          <w:bCs/>
          <w:sz w:val="28"/>
          <w:szCs w:val="28"/>
        </w:rPr>
        <w:tab/>
        <w:t>между цифрами и годами стоят короткие тире (а не длинные и не дефисы) без пробелов (22–34; в 1941–1945 гг.);</w:t>
      </w:r>
    </w:p>
    <w:p w14:paraId="6929DA98" w14:textId="77777777" w:rsidR="0074652E" w:rsidRPr="0074652E" w:rsidRDefault="0074652E" w:rsidP="0074652E">
      <w:pPr>
        <w:pStyle w:val="Default"/>
        <w:ind w:firstLine="709"/>
        <w:jc w:val="both"/>
        <w:rPr>
          <w:bCs/>
          <w:sz w:val="28"/>
          <w:szCs w:val="28"/>
        </w:rPr>
      </w:pPr>
      <w:r w:rsidRPr="0074652E">
        <w:rPr>
          <w:bCs/>
          <w:sz w:val="28"/>
          <w:szCs w:val="28"/>
        </w:rPr>
        <w:t>•</w:t>
      </w:r>
      <w:r w:rsidRPr="0074652E">
        <w:rPr>
          <w:bCs/>
          <w:sz w:val="28"/>
          <w:szCs w:val="28"/>
        </w:rPr>
        <w:tab/>
        <w:t>между словами ставится короткое тире с пробелами, а не дефисы (Муха – это насекомое.);</w:t>
      </w:r>
    </w:p>
    <w:p w14:paraId="05B3FA40" w14:textId="77777777" w:rsidR="0074652E" w:rsidRPr="0074652E" w:rsidRDefault="0074652E" w:rsidP="0074652E">
      <w:pPr>
        <w:pStyle w:val="Default"/>
        <w:ind w:firstLine="709"/>
        <w:jc w:val="both"/>
        <w:rPr>
          <w:bCs/>
          <w:sz w:val="28"/>
          <w:szCs w:val="28"/>
        </w:rPr>
      </w:pPr>
      <w:r w:rsidRPr="0074652E">
        <w:rPr>
          <w:bCs/>
          <w:sz w:val="28"/>
          <w:szCs w:val="28"/>
        </w:rPr>
        <w:t>•</w:t>
      </w:r>
      <w:r w:rsidRPr="0074652E">
        <w:rPr>
          <w:bCs/>
          <w:sz w:val="28"/>
          <w:szCs w:val="28"/>
        </w:rPr>
        <w:tab/>
        <w:t>Дефис – орфографический знак, который разделяет части слова (ярко-желтый; скажи-ка; по-английски; что-то; кто-нибудь и пр.).</w:t>
      </w:r>
    </w:p>
    <w:p w14:paraId="6494147B" w14:textId="77777777" w:rsidR="0074652E" w:rsidRPr="0074652E" w:rsidRDefault="0074652E" w:rsidP="0074652E">
      <w:pPr>
        <w:pStyle w:val="Default"/>
        <w:ind w:firstLine="709"/>
        <w:jc w:val="both"/>
        <w:rPr>
          <w:bCs/>
          <w:sz w:val="28"/>
          <w:szCs w:val="28"/>
        </w:rPr>
      </w:pPr>
      <w:r w:rsidRPr="0074652E">
        <w:rPr>
          <w:bCs/>
          <w:sz w:val="28"/>
          <w:szCs w:val="28"/>
        </w:rPr>
        <w:t>11.</w:t>
      </w:r>
      <w:r w:rsidRPr="0074652E">
        <w:rPr>
          <w:bCs/>
          <w:sz w:val="28"/>
          <w:szCs w:val="28"/>
        </w:rPr>
        <w:tab/>
        <w:t>Не использовать двойные (тройные и т. д.) пробелы – между словами должен стоять один пробел.</w:t>
      </w:r>
    </w:p>
    <w:p w14:paraId="1FE2AB78" w14:textId="77777777" w:rsidR="0074652E" w:rsidRPr="0074652E" w:rsidRDefault="0074652E" w:rsidP="0074652E">
      <w:pPr>
        <w:pStyle w:val="Default"/>
        <w:ind w:firstLine="709"/>
        <w:jc w:val="both"/>
        <w:rPr>
          <w:bCs/>
          <w:sz w:val="28"/>
          <w:szCs w:val="28"/>
        </w:rPr>
      </w:pPr>
      <w:r w:rsidRPr="0074652E">
        <w:rPr>
          <w:bCs/>
          <w:sz w:val="28"/>
          <w:szCs w:val="28"/>
        </w:rPr>
        <w:t>12.</w:t>
      </w:r>
      <w:r w:rsidRPr="0074652E">
        <w:rPr>
          <w:bCs/>
          <w:sz w:val="28"/>
          <w:szCs w:val="28"/>
        </w:rPr>
        <w:tab/>
        <w:t>Иллюстрации (фотографии, рисунки, схемы, графики, диаграммы, карты), вставленные в текст, сопровождаются подписями (пример: Рис. 1. Образец блок-схемы) Графические материалы, размещенные в тексте, должны быть хорошего качества, понятны и читаемы, рекомендовано использовать иллюстрации с разрешением не менее 300 dpi. В тексте должны присутствовать ссылки на иллюстрации, например: (см. рис. 1). (NB! Порядок использования иллюстративного материала и текстовых произведений авторов в учебных и научных целях без нарушения прав правообладателей.) Все заимствованные иллюстрации должны иметь ссылки на источники (приводятся либо после подрисуночной подписи, либо оформляются в виде постраничной сноски). Обращаем особое внимание: фотографии детей не могут быть размещены публично без согласия их родителей!</w:t>
      </w:r>
    </w:p>
    <w:p w14:paraId="55D8ECF0" w14:textId="77777777" w:rsidR="0074652E" w:rsidRPr="0074652E" w:rsidRDefault="0074652E" w:rsidP="0074652E">
      <w:pPr>
        <w:pStyle w:val="Default"/>
        <w:ind w:firstLine="709"/>
        <w:jc w:val="both"/>
        <w:rPr>
          <w:bCs/>
          <w:sz w:val="28"/>
          <w:szCs w:val="28"/>
        </w:rPr>
      </w:pPr>
      <w:r w:rsidRPr="0074652E">
        <w:rPr>
          <w:bCs/>
          <w:sz w:val="28"/>
          <w:szCs w:val="28"/>
        </w:rPr>
        <w:t>13.</w:t>
      </w:r>
      <w:r w:rsidRPr="0074652E">
        <w:rPr>
          <w:bCs/>
          <w:sz w:val="28"/>
          <w:szCs w:val="28"/>
        </w:rPr>
        <w:tab/>
        <w:t>Все таблицы в тексте нумеруются и сопровождаются заголовками, в тексте на таблицу дается ссылка, например: (см. табл. 1).</w:t>
      </w:r>
    </w:p>
    <w:p w14:paraId="7E06A4ED" w14:textId="77777777" w:rsidR="0074652E" w:rsidRPr="0074652E" w:rsidRDefault="0074652E" w:rsidP="0074652E">
      <w:pPr>
        <w:pStyle w:val="Default"/>
        <w:ind w:firstLine="709"/>
        <w:jc w:val="both"/>
        <w:rPr>
          <w:bCs/>
          <w:sz w:val="28"/>
          <w:szCs w:val="28"/>
        </w:rPr>
      </w:pPr>
      <w:r w:rsidRPr="0074652E">
        <w:rPr>
          <w:bCs/>
          <w:sz w:val="28"/>
          <w:szCs w:val="28"/>
        </w:rPr>
        <w:t>14.</w:t>
      </w:r>
      <w:r w:rsidRPr="0074652E">
        <w:rPr>
          <w:bCs/>
          <w:sz w:val="28"/>
          <w:szCs w:val="28"/>
        </w:rPr>
        <w:tab/>
        <w:t>При использовании в тексте формул их перенос допускается на знаках «плюс» и «минус», реже – на знаке «умножение». Эти знаки повторяются в начале и в конце переноса. Формулы следует нумеровать (нумерация сквозная по всей работе арабскими цифрами). Номер формулы располагается у правого края страницы в круглых скобках.</w:t>
      </w:r>
    </w:p>
    <w:p w14:paraId="5FF20DF5" w14:textId="77777777" w:rsidR="0074652E" w:rsidRPr="0074652E" w:rsidRDefault="0074652E" w:rsidP="0074652E">
      <w:pPr>
        <w:pStyle w:val="Default"/>
        <w:ind w:firstLine="709"/>
        <w:jc w:val="both"/>
        <w:rPr>
          <w:bCs/>
          <w:sz w:val="28"/>
          <w:szCs w:val="28"/>
        </w:rPr>
      </w:pPr>
      <w:r w:rsidRPr="0074652E">
        <w:rPr>
          <w:bCs/>
          <w:sz w:val="28"/>
          <w:szCs w:val="28"/>
        </w:rPr>
        <w:t>15.</w:t>
      </w:r>
      <w:r w:rsidRPr="0074652E">
        <w:rPr>
          <w:bCs/>
          <w:sz w:val="28"/>
          <w:szCs w:val="28"/>
        </w:rPr>
        <w:tab/>
      </w:r>
      <w:r w:rsidRPr="008E6415">
        <w:rPr>
          <w:b/>
          <w:sz w:val="28"/>
          <w:szCs w:val="28"/>
        </w:rPr>
        <w:t>Параметры страницы:</w:t>
      </w:r>
      <w:r w:rsidRPr="0074652E">
        <w:rPr>
          <w:bCs/>
          <w:sz w:val="28"/>
          <w:szCs w:val="28"/>
        </w:rPr>
        <w:t xml:space="preserve"> размер А4, книжная ориентация, поля: верхнее – 2,7 см, нижнее – 2,4 см, левое – 2,4 см, правое – 2,4 см.</w:t>
      </w:r>
    </w:p>
    <w:p w14:paraId="640E6591" w14:textId="77777777" w:rsidR="0074652E" w:rsidRPr="0074652E" w:rsidRDefault="0074652E" w:rsidP="0074652E">
      <w:pPr>
        <w:pStyle w:val="Default"/>
        <w:ind w:firstLine="709"/>
        <w:jc w:val="both"/>
        <w:rPr>
          <w:bCs/>
          <w:sz w:val="28"/>
          <w:szCs w:val="28"/>
        </w:rPr>
      </w:pPr>
      <w:r w:rsidRPr="0074652E">
        <w:rPr>
          <w:bCs/>
          <w:sz w:val="28"/>
          <w:szCs w:val="28"/>
        </w:rPr>
        <w:t>16.</w:t>
      </w:r>
      <w:r w:rsidRPr="0074652E">
        <w:rPr>
          <w:bCs/>
          <w:sz w:val="28"/>
          <w:szCs w:val="28"/>
        </w:rPr>
        <w:tab/>
        <w:t xml:space="preserve">Текст набирается шрифтом «Times New Roman», междустрочный интервал множитель – 1,1. Для выделения текста используется курсив или полужирный шрифт. Цвет текста – черный. Размеры (в пунктах) и параметры различных элементов текста: </w:t>
      </w:r>
    </w:p>
    <w:p w14:paraId="175B454B" w14:textId="77777777" w:rsidR="0074652E" w:rsidRPr="0074652E" w:rsidRDefault="0074652E" w:rsidP="0074652E">
      <w:pPr>
        <w:pStyle w:val="Default"/>
        <w:ind w:firstLine="709"/>
        <w:jc w:val="both"/>
        <w:rPr>
          <w:bCs/>
          <w:sz w:val="28"/>
          <w:szCs w:val="28"/>
        </w:rPr>
      </w:pPr>
      <w:r w:rsidRPr="00694735">
        <w:rPr>
          <w:b/>
          <w:sz w:val="28"/>
          <w:szCs w:val="28"/>
        </w:rPr>
        <w:t>Заголовок статьи</w:t>
      </w:r>
      <w:r w:rsidRPr="0074652E">
        <w:rPr>
          <w:bCs/>
          <w:sz w:val="28"/>
          <w:szCs w:val="28"/>
        </w:rPr>
        <w:t xml:space="preserve"> – 16 полужирный, абзацный отступ – 0. Выравнивание – по центру.</w:t>
      </w:r>
    </w:p>
    <w:p w14:paraId="237E0B04" w14:textId="77777777" w:rsidR="0074652E" w:rsidRPr="0074652E" w:rsidRDefault="0074652E" w:rsidP="0074652E">
      <w:pPr>
        <w:pStyle w:val="Default"/>
        <w:ind w:firstLine="709"/>
        <w:jc w:val="both"/>
        <w:rPr>
          <w:bCs/>
          <w:sz w:val="28"/>
          <w:szCs w:val="28"/>
        </w:rPr>
      </w:pPr>
      <w:r w:rsidRPr="00694735">
        <w:rPr>
          <w:b/>
          <w:sz w:val="28"/>
          <w:szCs w:val="28"/>
        </w:rPr>
        <w:t>Подзаголовки</w:t>
      </w:r>
      <w:r w:rsidRPr="0074652E">
        <w:rPr>
          <w:bCs/>
          <w:sz w:val="28"/>
          <w:szCs w:val="28"/>
        </w:rPr>
        <w:t xml:space="preserve"> 14,5 полужирный (или полужирный курсив), абзацный отступ – 0. Выравнивание – по центру.</w:t>
      </w:r>
    </w:p>
    <w:p w14:paraId="357957D8" w14:textId="77777777" w:rsidR="0074652E" w:rsidRPr="0074652E" w:rsidRDefault="0074652E" w:rsidP="0074652E">
      <w:pPr>
        <w:pStyle w:val="Default"/>
        <w:ind w:firstLine="709"/>
        <w:jc w:val="both"/>
        <w:rPr>
          <w:bCs/>
          <w:sz w:val="28"/>
          <w:szCs w:val="28"/>
        </w:rPr>
      </w:pPr>
      <w:r w:rsidRPr="00694735">
        <w:rPr>
          <w:b/>
          <w:sz w:val="28"/>
          <w:szCs w:val="28"/>
        </w:rPr>
        <w:t>Основной текст</w:t>
      </w:r>
      <w:r w:rsidRPr="0074652E">
        <w:rPr>
          <w:bCs/>
          <w:sz w:val="28"/>
          <w:szCs w:val="28"/>
        </w:rPr>
        <w:t xml:space="preserve"> – 14,5, абзацный отступ – 1 см (не использовать клавиши «Пробел» и «Табуляция»!). Выравнивание – по ширине страницы.</w:t>
      </w:r>
    </w:p>
    <w:p w14:paraId="0B2BC693" w14:textId="77777777" w:rsidR="0074652E" w:rsidRPr="0074652E" w:rsidRDefault="0074652E" w:rsidP="0074652E">
      <w:pPr>
        <w:pStyle w:val="Default"/>
        <w:ind w:firstLine="709"/>
        <w:jc w:val="both"/>
        <w:rPr>
          <w:bCs/>
          <w:sz w:val="28"/>
          <w:szCs w:val="28"/>
        </w:rPr>
      </w:pPr>
      <w:r w:rsidRPr="00694735">
        <w:rPr>
          <w:b/>
          <w:sz w:val="28"/>
          <w:szCs w:val="28"/>
        </w:rPr>
        <w:t>В таблицах</w:t>
      </w:r>
      <w:r w:rsidRPr="0074652E">
        <w:rPr>
          <w:bCs/>
          <w:sz w:val="28"/>
          <w:szCs w:val="28"/>
        </w:rPr>
        <w:t xml:space="preserve"> – 13, абзацный отступ – 0. Выравнивание заголовков таблицы – по центру, других ячеек – на усмотрение автора.</w:t>
      </w:r>
    </w:p>
    <w:p w14:paraId="71CB7EB0" w14:textId="296DA55C" w:rsidR="0074652E" w:rsidRDefault="0074652E" w:rsidP="0074652E">
      <w:pPr>
        <w:pStyle w:val="Default"/>
        <w:ind w:firstLine="709"/>
        <w:jc w:val="both"/>
        <w:rPr>
          <w:bCs/>
          <w:sz w:val="28"/>
          <w:szCs w:val="28"/>
        </w:rPr>
      </w:pPr>
      <w:r w:rsidRPr="00694735">
        <w:rPr>
          <w:b/>
          <w:sz w:val="28"/>
          <w:szCs w:val="28"/>
        </w:rPr>
        <w:t>Сноски</w:t>
      </w:r>
      <w:r w:rsidRPr="0074652E">
        <w:rPr>
          <w:bCs/>
          <w:sz w:val="28"/>
          <w:szCs w:val="28"/>
        </w:rPr>
        <w:t xml:space="preserve"> – 11, абзацный отступ – 0. Выравнивание – по ширине страницы.</w:t>
      </w:r>
    </w:p>
    <w:p w14:paraId="1BB8B952" w14:textId="77777777" w:rsidR="0074652E" w:rsidRPr="0029482F" w:rsidRDefault="0074652E" w:rsidP="0083799E">
      <w:pPr>
        <w:pStyle w:val="Default"/>
        <w:ind w:firstLine="709"/>
        <w:jc w:val="both"/>
        <w:rPr>
          <w:sz w:val="28"/>
          <w:szCs w:val="28"/>
        </w:rPr>
      </w:pPr>
    </w:p>
    <w:p w14:paraId="6429B6F3" w14:textId="77777777" w:rsidR="003527D6" w:rsidRPr="0029482F" w:rsidRDefault="003527D6" w:rsidP="0083799E">
      <w:pPr>
        <w:pStyle w:val="Default"/>
        <w:ind w:firstLine="709"/>
        <w:jc w:val="both"/>
        <w:rPr>
          <w:rStyle w:val="A4"/>
          <w:sz w:val="28"/>
          <w:szCs w:val="28"/>
        </w:rPr>
      </w:pPr>
    </w:p>
    <w:p w14:paraId="1D9306CC" w14:textId="3189306C" w:rsidR="00694735" w:rsidRDefault="00694735" w:rsidP="0083799E">
      <w:pPr>
        <w:pStyle w:val="Pa4"/>
        <w:spacing w:line="240" w:lineRule="auto"/>
        <w:ind w:firstLine="709"/>
        <w:jc w:val="both"/>
        <w:rPr>
          <w:sz w:val="28"/>
          <w:szCs w:val="28"/>
        </w:rPr>
      </w:pPr>
      <w:r>
        <w:rPr>
          <w:b/>
          <w:bCs/>
          <w:sz w:val="28"/>
          <w:szCs w:val="28"/>
        </w:rPr>
        <w:lastRenderedPageBreak/>
        <w:t xml:space="preserve">Публикация </w:t>
      </w:r>
      <w:r w:rsidRPr="00642753">
        <w:rPr>
          <w:sz w:val="28"/>
          <w:szCs w:val="28"/>
        </w:rPr>
        <w:t xml:space="preserve">в </w:t>
      </w:r>
      <w:r w:rsidR="00642753" w:rsidRPr="00642753">
        <w:rPr>
          <w:sz w:val="28"/>
          <w:szCs w:val="28"/>
        </w:rPr>
        <w:t>электронном издани</w:t>
      </w:r>
      <w:r w:rsidR="00642753">
        <w:rPr>
          <w:sz w:val="28"/>
          <w:szCs w:val="28"/>
        </w:rPr>
        <w:t>и</w:t>
      </w:r>
      <w:r w:rsidR="00642753" w:rsidRPr="00642753">
        <w:rPr>
          <w:sz w:val="28"/>
          <w:szCs w:val="28"/>
        </w:rPr>
        <w:t xml:space="preserve"> сетевого распространения сборника научных трудов</w:t>
      </w:r>
      <w:r w:rsidRPr="00642753">
        <w:rPr>
          <w:sz w:val="28"/>
          <w:szCs w:val="28"/>
        </w:rPr>
        <w:t xml:space="preserve"> бесплатная</w:t>
      </w:r>
      <w:r>
        <w:rPr>
          <w:b/>
          <w:bCs/>
          <w:sz w:val="28"/>
          <w:szCs w:val="28"/>
        </w:rPr>
        <w:t xml:space="preserve"> с последующим размещением в РИНЦ.</w:t>
      </w:r>
      <w:r w:rsidR="003527D6" w:rsidRPr="0029482F">
        <w:rPr>
          <w:sz w:val="28"/>
          <w:szCs w:val="28"/>
        </w:rPr>
        <w:t xml:space="preserve"> </w:t>
      </w:r>
    </w:p>
    <w:p w14:paraId="6812F8EF" w14:textId="510A437F" w:rsidR="00412C78" w:rsidRDefault="00412C78" w:rsidP="00412C78">
      <w:pPr>
        <w:pStyle w:val="Default"/>
        <w:ind w:firstLine="708"/>
        <w:jc w:val="both"/>
        <w:rPr>
          <w:sz w:val="28"/>
          <w:szCs w:val="28"/>
        </w:rPr>
      </w:pPr>
      <w:r w:rsidRPr="00412C78">
        <w:rPr>
          <w:b/>
          <w:bCs/>
          <w:sz w:val="28"/>
          <w:szCs w:val="28"/>
        </w:rPr>
        <w:t>Обращаем Ваше внимание</w:t>
      </w:r>
      <w:r w:rsidRPr="00412C78">
        <w:rPr>
          <w:sz w:val="28"/>
          <w:szCs w:val="28"/>
        </w:rPr>
        <w:t xml:space="preserve"> на оформление аффилиации авторов статей: названия вузов и других организаций должны быть выверены - это важно для «привязки» публикации к профилю автора в РИНЦ. Также не менее важно оформление библиографии в соответствии с ГОСТ: при загрузке в РИНЦ проверяется каждый источник, если некорректно оформлено, РИНЦ возвращает сборник.</w:t>
      </w:r>
    </w:p>
    <w:p w14:paraId="34B0828B" w14:textId="77777777" w:rsidR="00412C78" w:rsidRDefault="00412C78" w:rsidP="00412C78">
      <w:pPr>
        <w:pStyle w:val="Default"/>
        <w:ind w:firstLine="708"/>
        <w:jc w:val="both"/>
        <w:rPr>
          <w:sz w:val="28"/>
          <w:szCs w:val="28"/>
        </w:rPr>
      </w:pPr>
    </w:p>
    <w:p w14:paraId="222D2341" w14:textId="040861C0" w:rsidR="00412C78" w:rsidRPr="007A4227" w:rsidRDefault="00412C78" w:rsidP="00412C78">
      <w:pPr>
        <w:pStyle w:val="Default"/>
        <w:ind w:firstLine="708"/>
        <w:jc w:val="both"/>
        <w:rPr>
          <w:b/>
          <w:bCs/>
          <w:sz w:val="28"/>
          <w:szCs w:val="28"/>
        </w:rPr>
      </w:pPr>
      <w:r w:rsidRPr="007A4227">
        <w:rPr>
          <w:b/>
          <w:bCs/>
          <w:sz w:val="28"/>
          <w:szCs w:val="28"/>
        </w:rPr>
        <w:t>Публикации</w:t>
      </w:r>
      <w:r w:rsidR="007A4227" w:rsidRPr="007A4227">
        <w:rPr>
          <w:b/>
          <w:bCs/>
          <w:sz w:val="28"/>
          <w:szCs w:val="28"/>
        </w:rPr>
        <w:t xml:space="preserve"> не соответствующие требованиям оформления статей не будут приняты оргкомитетом!</w:t>
      </w:r>
    </w:p>
    <w:p w14:paraId="54F0E4E4" w14:textId="77777777" w:rsidR="00412C78" w:rsidRPr="00412C78" w:rsidRDefault="00412C78" w:rsidP="00412C78">
      <w:pPr>
        <w:pStyle w:val="Default"/>
        <w:ind w:firstLine="708"/>
        <w:jc w:val="both"/>
      </w:pPr>
    </w:p>
    <w:p w14:paraId="2F5C73A7" w14:textId="00F2E3A2" w:rsidR="003527D6" w:rsidRPr="0029482F" w:rsidRDefault="00AA5C1F" w:rsidP="0083799E">
      <w:pPr>
        <w:pStyle w:val="Pa4"/>
        <w:spacing w:line="240" w:lineRule="auto"/>
        <w:ind w:firstLine="709"/>
        <w:jc w:val="both"/>
        <w:rPr>
          <w:color w:val="000000"/>
          <w:sz w:val="28"/>
          <w:szCs w:val="28"/>
        </w:rPr>
      </w:pPr>
      <w:r>
        <w:rPr>
          <w:sz w:val="28"/>
          <w:szCs w:val="28"/>
        </w:rPr>
        <w:t>Э</w:t>
      </w:r>
      <w:r w:rsidRPr="00A405C6">
        <w:rPr>
          <w:sz w:val="28"/>
          <w:szCs w:val="28"/>
        </w:rPr>
        <w:t>лектронное издание сетевого распространения</w:t>
      </w:r>
      <w:r>
        <w:rPr>
          <w:sz w:val="28"/>
          <w:szCs w:val="28"/>
        </w:rPr>
        <w:t xml:space="preserve"> </w:t>
      </w:r>
      <w:r w:rsidRPr="0029482F">
        <w:rPr>
          <w:sz w:val="28"/>
          <w:szCs w:val="28"/>
        </w:rPr>
        <w:t>сборника научных трудов</w:t>
      </w:r>
      <w:r w:rsidRPr="0029482F">
        <w:rPr>
          <w:color w:val="000000"/>
          <w:sz w:val="28"/>
          <w:szCs w:val="28"/>
        </w:rPr>
        <w:t xml:space="preserve"> </w:t>
      </w:r>
      <w:r w:rsidR="003527D6" w:rsidRPr="0029482F">
        <w:rPr>
          <w:color w:val="000000"/>
          <w:sz w:val="28"/>
          <w:szCs w:val="28"/>
        </w:rPr>
        <w:t xml:space="preserve">планируется </w:t>
      </w:r>
      <w:r w:rsidR="005F4380">
        <w:rPr>
          <w:color w:val="000000"/>
          <w:sz w:val="28"/>
          <w:szCs w:val="28"/>
        </w:rPr>
        <w:t>после проведения</w:t>
      </w:r>
      <w:r w:rsidR="003527D6" w:rsidRPr="0029482F">
        <w:rPr>
          <w:color w:val="000000"/>
          <w:sz w:val="28"/>
          <w:szCs w:val="28"/>
        </w:rPr>
        <w:t xml:space="preserve"> научно-практической конференции. </w:t>
      </w:r>
    </w:p>
    <w:p w14:paraId="73A887BC" w14:textId="4844FC27" w:rsidR="00DF2768" w:rsidRDefault="003527D6" w:rsidP="003F4446">
      <w:pPr>
        <w:spacing w:after="0" w:line="240" w:lineRule="auto"/>
        <w:ind w:firstLine="709"/>
        <w:jc w:val="both"/>
        <w:rPr>
          <w:b/>
          <w:bCs/>
          <w:sz w:val="28"/>
          <w:szCs w:val="28"/>
        </w:rPr>
      </w:pPr>
      <w:r w:rsidRPr="0029482F">
        <w:rPr>
          <w:rFonts w:ascii="Times New Roman" w:hAnsi="Times New Roman" w:cs="Times New Roman"/>
          <w:color w:val="000000"/>
          <w:sz w:val="28"/>
          <w:szCs w:val="28"/>
        </w:rPr>
        <w:t>Материалы, заявку на участие</w:t>
      </w:r>
      <w:r w:rsidR="0083799E">
        <w:rPr>
          <w:rFonts w:ascii="Times New Roman" w:hAnsi="Times New Roman" w:cs="Times New Roman"/>
          <w:color w:val="000000"/>
          <w:sz w:val="28"/>
          <w:szCs w:val="28"/>
        </w:rPr>
        <w:t xml:space="preserve"> </w:t>
      </w:r>
      <w:r w:rsidR="0083799E" w:rsidRPr="00A86B4A">
        <w:rPr>
          <w:rFonts w:ascii="Times New Roman" w:hAnsi="Times New Roman" w:cs="Times New Roman"/>
          <w:color w:val="000000"/>
          <w:sz w:val="28"/>
          <w:szCs w:val="28"/>
        </w:rPr>
        <w:t xml:space="preserve">и </w:t>
      </w:r>
      <w:r w:rsidR="007A4227">
        <w:rPr>
          <w:rFonts w:ascii="Times New Roman" w:hAnsi="Times New Roman" w:cs="Times New Roman"/>
          <w:color w:val="000000"/>
          <w:sz w:val="28"/>
          <w:szCs w:val="28"/>
        </w:rPr>
        <w:t xml:space="preserve">согласие </w:t>
      </w:r>
      <w:r w:rsidR="00A86B4A">
        <w:rPr>
          <w:rFonts w:ascii="Times New Roman" w:hAnsi="Times New Roman" w:cs="Times New Roman"/>
          <w:color w:val="000000"/>
          <w:sz w:val="28"/>
          <w:szCs w:val="28"/>
        </w:rPr>
        <w:t xml:space="preserve">на обработку персональных данных </w:t>
      </w:r>
      <w:r w:rsidRPr="0029482F">
        <w:rPr>
          <w:rFonts w:ascii="Times New Roman" w:hAnsi="Times New Roman" w:cs="Times New Roman"/>
          <w:color w:val="000000"/>
          <w:sz w:val="28"/>
          <w:szCs w:val="28"/>
        </w:rPr>
        <w:t xml:space="preserve">(в разных файлах) необходимо отправить </w:t>
      </w:r>
      <w:r w:rsidR="0083799E">
        <w:rPr>
          <w:rFonts w:ascii="Times New Roman" w:hAnsi="Times New Roman" w:cs="Times New Roman"/>
          <w:noProof/>
          <w:sz w:val="28"/>
          <w:szCs w:val="28"/>
        </w:rPr>
        <w:t xml:space="preserve">до </w:t>
      </w:r>
      <w:r w:rsidR="000F361E">
        <w:rPr>
          <w:rFonts w:ascii="Times New Roman" w:hAnsi="Times New Roman" w:cs="Times New Roman"/>
          <w:b/>
          <w:bCs/>
          <w:i/>
          <w:sz w:val="28"/>
          <w:szCs w:val="28"/>
          <w:u w:val="single"/>
        </w:rPr>
        <w:t xml:space="preserve">01 сентября </w:t>
      </w:r>
      <w:r w:rsidR="0029482F" w:rsidRPr="0029482F">
        <w:rPr>
          <w:rFonts w:ascii="Times New Roman" w:hAnsi="Times New Roman" w:cs="Times New Roman"/>
          <w:b/>
          <w:bCs/>
          <w:i/>
          <w:sz w:val="28"/>
          <w:szCs w:val="28"/>
          <w:u w:val="single"/>
        </w:rPr>
        <w:t>202</w:t>
      </w:r>
      <w:r w:rsidR="0091188C">
        <w:rPr>
          <w:rFonts w:ascii="Times New Roman" w:hAnsi="Times New Roman" w:cs="Times New Roman"/>
          <w:b/>
          <w:bCs/>
          <w:i/>
          <w:sz w:val="28"/>
          <w:szCs w:val="28"/>
          <w:u w:val="single"/>
        </w:rPr>
        <w:t>5</w:t>
      </w:r>
      <w:r w:rsidR="0029482F" w:rsidRPr="0029482F">
        <w:rPr>
          <w:rFonts w:ascii="Times New Roman" w:hAnsi="Times New Roman" w:cs="Times New Roman"/>
          <w:b/>
          <w:bCs/>
          <w:i/>
          <w:sz w:val="28"/>
          <w:szCs w:val="28"/>
          <w:u w:val="single"/>
        </w:rPr>
        <w:t xml:space="preserve"> г.</w:t>
      </w:r>
      <w:r w:rsidR="0029482F">
        <w:rPr>
          <w:rFonts w:ascii="Times New Roman" w:hAnsi="Times New Roman" w:cs="Times New Roman"/>
          <w:b/>
          <w:bCs/>
          <w:i/>
          <w:sz w:val="28"/>
          <w:szCs w:val="28"/>
          <w:u w:val="single"/>
        </w:rPr>
        <w:t xml:space="preserve"> </w:t>
      </w:r>
      <w:r w:rsidR="002A347B" w:rsidRPr="0029482F">
        <w:rPr>
          <w:rFonts w:ascii="Times New Roman" w:hAnsi="Times New Roman" w:cs="Times New Roman"/>
          <w:b/>
          <w:noProof/>
          <w:sz w:val="28"/>
          <w:szCs w:val="28"/>
          <w:u w:val="single"/>
        </w:rPr>
        <w:t xml:space="preserve">по e-mail: </w:t>
      </w:r>
      <w:r w:rsidR="00AB2598" w:rsidRPr="0029482F">
        <w:rPr>
          <w:rFonts w:ascii="Times New Roman" w:hAnsi="Times New Roman" w:cs="Times New Roman"/>
          <w:b/>
          <w:noProof/>
          <w:sz w:val="28"/>
          <w:szCs w:val="28"/>
          <w:u w:val="single"/>
          <w:lang w:val="en-US"/>
        </w:rPr>
        <w:t>conferencemoscow</w:t>
      </w:r>
      <w:r w:rsidR="00AB2598" w:rsidRPr="0029482F">
        <w:rPr>
          <w:rFonts w:ascii="Times New Roman" w:hAnsi="Times New Roman" w:cs="Times New Roman"/>
          <w:b/>
          <w:noProof/>
          <w:sz w:val="28"/>
          <w:szCs w:val="28"/>
          <w:u w:val="single"/>
        </w:rPr>
        <w:t>@</w:t>
      </w:r>
      <w:r w:rsidR="00AB2598" w:rsidRPr="0029482F">
        <w:rPr>
          <w:rFonts w:ascii="Times New Roman" w:hAnsi="Times New Roman" w:cs="Times New Roman"/>
          <w:b/>
          <w:noProof/>
          <w:sz w:val="28"/>
          <w:szCs w:val="28"/>
          <w:u w:val="single"/>
          <w:lang w:val="en-US"/>
        </w:rPr>
        <w:t>yandex</w:t>
      </w:r>
      <w:r w:rsidR="00AB2598" w:rsidRPr="0029482F">
        <w:rPr>
          <w:rFonts w:ascii="Times New Roman" w:hAnsi="Times New Roman" w:cs="Times New Roman"/>
          <w:b/>
          <w:noProof/>
          <w:sz w:val="28"/>
          <w:szCs w:val="28"/>
          <w:u w:val="single"/>
        </w:rPr>
        <w:t>.</w:t>
      </w:r>
      <w:r w:rsidR="00AB2598" w:rsidRPr="0029482F">
        <w:rPr>
          <w:rFonts w:ascii="Times New Roman" w:hAnsi="Times New Roman" w:cs="Times New Roman"/>
          <w:b/>
          <w:noProof/>
          <w:sz w:val="28"/>
          <w:szCs w:val="28"/>
          <w:u w:val="single"/>
          <w:lang w:val="en-US"/>
        </w:rPr>
        <w:t>ru</w:t>
      </w:r>
      <w:r w:rsidR="002A347B" w:rsidRPr="0029482F">
        <w:rPr>
          <w:rFonts w:ascii="Times New Roman" w:hAnsi="Times New Roman" w:cs="Times New Roman"/>
          <w:b/>
          <w:noProof/>
          <w:sz w:val="28"/>
          <w:szCs w:val="28"/>
          <w:u w:val="single"/>
        </w:rPr>
        <w:t xml:space="preserve"> </w:t>
      </w:r>
      <w:r w:rsidR="00CB601F" w:rsidRPr="0029482F">
        <w:rPr>
          <w:rFonts w:ascii="Times New Roman" w:hAnsi="Times New Roman" w:cs="Times New Roman"/>
          <w:i/>
          <w:noProof/>
          <w:sz w:val="28"/>
          <w:szCs w:val="28"/>
        </w:rPr>
        <w:t>с темой</w:t>
      </w:r>
      <w:r w:rsidR="00122FB6">
        <w:rPr>
          <w:rFonts w:ascii="Times New Roman" w:hAnsi="Times New Roman" w:cs="Times New Roman"/>
          <w:i/>
          <w:noProof/>
          <w:sz w:val="28"/>
          <w:szCs w:val="28"/>
        </w:rPr>
        <w:t xml:space="preserve"> письма «Конференция В.А. Сластё</w:t>
      </w:r>
      <w:r w:rsidR="00CB601F" w:rsidRPr="0029482F">
        <w:rPr>
          <w:rFonts w:ascii="Times New Roman" w:hAnsi="Times New Roman" w:cs="Times New Roman"/>
          <w:i/>
          <w:noProof/>
          <w:sz w:val="28"/>
          <w:szCs w:val="28"/>
        </w:rPr>
        <w:t>нина</w:t>
      </w:r>
      <w:r w:rsidR="008B390A" w:rsidRPr="008B390A">
        <w:rPr>
          <w:rFonts w:ascii="Times New Roman" w:hAnsi="Times New Roman" w:cs="Times New Roman"/>
          <w:i/>
          <w:noProof/>
          <w:sz w:val="28"/>
          <w:szCs w:val="28"/>
        </w:rPr>
        <w:t xml:space="preserve"> 202</w:t>
      </w:r>
      <w:r w:rsidR="0091188C">
        <w:rPr>
          <w:rFonts w:ascii="Times New Roman" w:hAnsi="Times New Roman" w:cs="Times New Roman"/>
          <w:i/>
          <w:noProof/>
          <w:sz w:val="28"/>
          <w:szCs w:val="28"/>
        </w:rPr>
        <w:t>5</w:t>
      </w:r>
      <w:r w:rsidR="00CB601F" w:rsidRPr="0029482F">
        <w:rPr>
          <w:rFonts w:ascii="Times New Roman" w:hAnsi="Times New Roman" w:cs="Times New Roman"/>
          <w:i/>
          <w:noProof/>
          <w:sz w:val="28"/>
          <w:szCs w:val="28"/>
        </w:rPr>
        <w:t>»</w:t>
      </w:r>
    </w:p>
    <w:p w14:paraId="6822D50B" w14:textId="77777777" w:rsidR="009933FE" w:rsidRDefault="009933FE" w:rsidP="003F4446">
      <w:pPr>
        <w:pStyle w:val="Default"/>
        <w:ind w:firstLine="709"/>
        <w:jc w:val="center"/>
        <w:rPr>
          <w:b/>
          <w:bCs/>
          <w:sz w:val="28"/>
          <w:szCs w:val="28"/>
        </w:rPr>
      </w:pPr>
    </w:p>
    <w:p w14:paraId="7CEDC2FA" w14:textId="77777777" w:rsidR="009933FE" w:rsidRDefault="009933FE" w:rsidP="003F4446">
      <w:pPr>
        <w:pStyle w:val="Default"/>
        <w:ind w:firstLine="709"/>
        <w:jc w:val="center"/>
        <w:rPr>
          <w:b/>
          <w:bCs/>
          <w:sz w:val="28"/>
          <w:szCs w:val="28"/>
        </w:rPr>
      </w:pPr>
    </w:p>
    <w:p w14:paraId="446460D8" w14:textId="1B53E7BB" w:rsidR="003527D6" w:rsidRPr="0029482F" w:rsidRDefault="003527D6" w:rsidP="00A77C4B">
      <w:pPr>
        <w:pStyle w:val="Default"/>
        <w:jc w:val="center"/>
        <w:rPr>
          <w:b/>
          <w:bCs/>
          <w:sz w:val="28"/>
          <w:szCs w:val="28"/>
        </w:rPr>
      </w:pPr>
      <w:r w:rsidRPr="0029482F">
        <w:rPr>
          <w:b/>
          <w:bCs/>
          <w:sz w:val="28"/>
          <w:szCs w:val="28"/>
        </w:rPr>
        <w:t>АДРЕС</w:t>
      </w:r>
      <w:r w:rsidR="002A347B" w:rsidRPr="0029482F">
        <w:rPr>
          <w:b/>
          <w:bCs/>
          <w:sz w:val="28"/>
          <w:szCs w:val="28"/>
        </w:rPr>
        <w:t>А</w:t>
      </w:r>
      <w:r w:rsidRPr="0029482F">
        <w:rPr>
          <w:b/>
          <w:bCs/>
          <w:sz w:val="28"/>
          <w:szCs w:val="28"/>
        </w:rPr>
        <w:t xml:space="preserve"> ОРГКОМИТЕТА: </w:t>
      </w:r>
    </w:p>
    <w:p w14:paraId="1BF5FDDC" w14:textId="3B5FAF7A" w:rsidR="002A347B" w:rsidRPr="0029482F" w:rsidRDefault="003F4446" w:rsidP="003F4446">
      <w:pPr>
        <w:pStyle w:val="Default"/>
        <w:ind w:firstLine="709"/>
        <w:jc w:val="both"/>
        <w:rPr>
          <w:sz w:val="28"/>
          <w:szCs w:val="28"/>
        </w:rPr>
      </w:pPr>
      <w:r>
        <w:rPr>
          <w:b/>
          <w:bCs/>
          <w:sz w:val="28"/>
          <w:szCs w:val="28"/>
        </w:rPr>
        <w:t xml:space="preserve">Кафедра психологии образования Института педагогики и психологии МПГУ. г. </w:t>
      </w:r>
      <w:r w:rsidR="002A347B" w:rsidRPr="0029482F">
        <w:rPr>
          <w:b/>
          <w:bCs/>
          <w:sz w:val="28"/>
          <w:szCs w:val="28"/>
        </w:rPr>
        <w:t>Москва, Малый Сухар</w:t>
      </w:r>
      <w:r>
        <w:rPr>
          <w:b/>
          <w:bCs/>
          <w:sz w:val="28"/>
          <w:szCs w:val="28"/>
        </w:rPr>
        <w:t xml:space="preserve">евский переулок, дом 6, каб. 32. </w:t>
      </w:r>
      <w:r w:rsidR="002A347B" w:rsidRPr="0029482F">
        <w:rPr>
          <w:b/>
          <w:bCs/>
          <w:sz w:val="28"/>
          <w:szCs w:val="28"/>
        </w:rPr>
        <w:t>Телефон: 8 (495) 607-42-47 – зав</w:t>
      </w:r>
      <w:r w:rsidR="003A491A">
        <w:rPr>
          <w:b/>
          <w:bCs/>
          <w:sz w:val="28"/>
          <w:szCs w:val="28"/>
        </w:rPr>
        <w:t>едующий</w:t>
      </w:r>
      <w:r w:rsidR="002A347B" w:rsidRPr="0029482F">
        <w:rPr>
          <w:b/>
          <w:bCs/>
          <w:sz w:val="28"/>
          <w:szCs w:val="28"/>
        </w:rPr>
        <w:t xml:space="preserve"> кафедрой, проф</w:t>
      </w:r>
      <w:r>
        <w:rPr>
          <w:b/>
          <w:bCs/>
          <w:sz w:val="28"/>
          <w:szCs w:val="28"/>
        </w:rPr>
        <w:t xml:space="preserve">ессор </w:t>
      </w:r>
      <w:r w:rsidR="002A347B" w:rsidRPr="0029482F">
        <w:rPr>
          <w:b/>
          <w:bCs/>
          <w:sz w:val="28"/>
          <w:szCs w:val="28"/>
        </w:rPr>
        <w:t>Подымова Людмила Степановна, зам</w:t>
      </w:r>
      <w:r w:rsidR="003A491A">
        <w:rPr>
          <w:b/>
          <w:bCs/>
          <w:sz w:val="28"/>
          <w:szCs w:val="28"/>
        </w:rPr>
        <w:t>еститель</w:t>
      </w:r>
      <w:r w:rsidR="002A347B" w:rsidRPr="0029482F">
        <w:rPr>
          <w:b/>
          <w:bCs/>
          <w:sz w:val="28"/>
          <w:szCs w:val="28"/>
        </w:rPr>
        <w:t xml:space="preserve"> зав</w:t>
      </w:r>
      <w:r w:rsidR="003A491A">
        <w:rPr>
          <w:b/>
          <w:bCs/>
          <w:sz w:val="28"/>
          <w:szCs w:val="28"/>
        </w:rPr>
        <w:t>едующего</w:t>
      </w:r>
      <w:r w:rsidR="002A347B" w:rsidRPr="0029482F">
        <w:rPr>
          <w:b/>
          <w:bCs/>
          <w:sz w:val="28"/>
          <w:szCs w:val="28"/>
        </w:rPr>
        <w:t xml:space="preserve"> кафедр</w:t>
      </w:r>
      <w:r w:rsidR="00EA570B">
        <w:rPr>
          <w:b/>
          <w:bCs/>
          <w:sz w:val="28"/>
          <w:szCs w:val="28"/>
        </w:rPr>
        <w:t>ой</w:t>
      </w:r>
      <w:r w:rsidR="002A347B" w:rsidRPr="0029482F">
        <w:rPr>
          <w:b/>
          <w:bCs/>
          <w:sz w:val="28"/>
          <w:szCs w:val="28"/>
        </w:rPr>
        <w:t xml:space="preserve">, доцент Лукинова Анастасия Владимировна. </w:t>
      </w:r>
    </w:p>
    <w:p w14:paraId="17C4FEEA" w14:textId="0D63752F" w:rsidR="003527D6" w:rsidRPr="0029482F" w:rsidRDefault="003F4446" w:rsidP="003F4446">
      <w:pPr>
        <w:pStyle w:val="Default"/>
        <w:ind w:firstLine="709"/>
        <w:jc w:val="both"/>
        <w:rPr>
          <w:b/>
          <w:bCs/>
          <w:sz w:val="28"/>
          <w:szCs w:val="28"/>
        </w:rPr>
      </w:pPr>
      <w:r>
        <w:rPr>
          <w:b/>
          <w:bCs/>
          <w:sz w:val="28"/>
          <w:szCs w:val="28"/>
        </w:rPr>
        <w:t xml:space="preserve">Президиум </w:t>
      </w:r>
      <w:r w:rsidR="003527D6" w:rsidRPr="0029482F">
        <w:rPr>
          <w:b/>
          <w:bCs/>
          <w:sz w:val="28"/>
          <w:szCs w:val="28"/>
        </w:rPr>
        <w:t>Международной академии наук педагогического образования</w:t>
      </w:r>
      <w:r>
        <w:rPr>
          <w:b/>
          <w:bCs/>
          <w:sz w:val="28"/>
          <w:szCs w:val="28"/>
        </w:rPr>
        <w:t>.</w:t>
      </w:r>
      <w:r w:rsidR="000A34E4">
        <w:rPr>
          <w:b/>
          <w:bCs/>
          <w:sz w:val="28"/>
          <w:szCs w:val="28"/>
        </w:rPr>
        <w:t xml:space="preserve"> Телефон: 8</w:t>
      </w:r>
      <w:r w:rsidR="000A34E4" w:rsidRPr="000A34E4">
        <w:rPr>
          <w:b/>
          <w:bCs/>
          <w:sz w:val="28"/>
          <w:szCs w:val="28"/>
        </w:rPr>
        <w:t xml:space="preserve"> </w:t>
      </w:r>
      <w:r w:rsidR="000A34E4">
        <w:rPr>
          <w:b/>
          <w:bCs/>
          <w:sz w:val="28"/>
          <w:szCs w:val="28"/>
        </w:rPr>
        <w:t>(</w:t>
      </w:r>
      <w:r w:rsidR="000A34E4" w:rsidRPr="000A34E4">
        <w:rPr>
          <w:b/>
          <w:bCs/>
          <w:sz w:val="28"/>
          <w:szCs w:val="28"/>
        </w:rPr>
        <w:t>499</w:t>
      </w:r>
      <w:r w:rsidR="000A34E4">
        <w:rPr>
          <w:b/>
          <w:bCs/>
          <w:sz w:val="28"/>
          <w:szCs w:val="28"/>
        </w:rPr>
        <w:t>)</w:t>
      </w:r>
      <w:r w:rsidR="000A34E4" w:rsidRPr="000A34E4">
        <w:rPr>
          <w:b/>
          <w:bCs/>
          <w:sz w:val="28"/>
          <w:szCs w:val="28"/>
        </w:rPr>
        <w:t xml:space="preserve"> 390</w:t>
      </w:r>
      <w:r w:rsidR="000A34E4">
        <w:rPr>
          <w:b/>
          <w:bCs/>
          <w:sz w:val="28"/>
          <w:szCs w:val="28"/>
        </w:rPr>
        <w:t>-</w:t>
      </w:r>
      <w:r w:rsidR="000A34E4" w:rsidRPr="000A34E4">
        <w:rPr>
          <w:b/>
          <w:bCs/>
          <w:sz w:val="28"/>
          <w:szCs w:val="28"/>
        </w:rPr>
        <w:t>54</w:t>
      </w:r>
      <w:r w:rsidR="000A34E4">
        <w:rPr>
          <w:b/>
          <w:bCs/>
          <w:sz w:val="28"/>
          <w:szCs w:val="28"/>
        </w:rPr>
        <w:t>-</w:t>
      </w:r>
      <w:r w:rsidR="000A34E4" w:rsidRPr="000A34E4">
        <w:rPr>
          <w:b/>
          <w:bCs/>
          <w:sz w:val="28"/>
          <w:szCs w:val="28"/>
        </w:rPr>
        <w:t>12</w:t>
      </w:r>
      <w:r w:rsidR="000A34E4">
        <w:rPr>
          <w:b/>
          <w:bCs/>
          <w:sz w:val="28"/>
          <w:szCs w:val="28"/>
        </w:rPr>
        <w:t>.</w:t>
      </w:r>
    </w:p>
    <w:p w14:paraId="6B1FDE13" w14:textId="692F8722" w:rsidR="009C09D9" w:rsidRPr="00AC455F" w:rsidRDefault="009C09D9" w:rsidP="007B26A7">
      <w:pPr>
        <w:pStyle w:val="Default"/>
        <w:ind w:firstLine="709"/>
        <w:jc w:val="both"/>
        <w:rPr>
          <w:b/>
          <w:bCs/>
          <w:sz w:val="28"/>
          <w:szCs w:val="28"/>
        </w:rPr>
      </w:pPr>
    </w:p>
    <w:p w14:paraId="30FEE379" w14:textId="77777777" w:rsidR="003527D6" w:rsidRPr="0029482F" w:rsidRDefault="003527D6" w:rsidP="003F4446">
      <w:pPr>
        <w:pStyle w:val="Default"/>
        <w:ind w:firstLine="709"/>
        <w:jc w:val="center"/>
        <w:rPr>
          <w:b/>
          <w:sz w:val="28"/>
          <w:szCs w:val="28"/>
        </w:rPr>
      </w:pPr>
      <w:r w:rsidRPr="0029482F">
        <w:rPr>
          <w:b/>
          <w:bCs/>
          <w:sz w:val="28"/>
          <w:szCs w:val="28"/>
        </w:rPr>
        <w:t xml:space="preserve">Заявку </w:t>
      </w:r>
      <w:r w:rsidRPr="0029482F">
        <w:rPr>
          <w:b/>
          <w:sz w:val="28"/>
          <w:szCs w:val="28"/>
        </w:rPr>
        <w:t>на участие в конференции,</w:t>
      </w:r>
    </w:p>
    <w:p w14:paraId="3D6974E5" w14:textId="1AB2E8D7" w:rsidR="003527D6" w:rsidRDefault="003527D6" w:rsidP="003F4446">
      <w:pPr>
        <w:pStyle w:val="Default"/>
        <w:ind w:firstLine="709"/>
        <w:jc w:val="both"/>
        <w:rPr>
          <w:b/>
          <w:bCs/>
          <w:sz w:val="28"/>
          <w:szCs w:val="28"/>
        </w:rPr>
      </w:pPr>
      <w:r w:rsidRPr="0029482F">
        <w:rPr>
          <w:sz w:val="28"/>
          <w:szCs w:val="28"/>
        </w:rPr>
        <w:t xml:space="preserve">с указанием сведений об авторе (полностью Ф.И.О., место работы, должность, ученая степень, ученое звание, контактный телефон, почтовый адрес, адрес электронной почты). </w:t>
      </w:r>
      <w:r w:rsidRPr="0029482F">
        <w:rPr>
          <w:b/>
          <w:bCs/>
          <w:sz w:val="28"/>
          <w:szCs w:val="28"/>
        </w:rPr>
        <w:t>При отсутствии заявки и несоответствии представленного текста требованиям, материалы к публикации прини</w:t>
      </w:r>
      <w:r w:rsidRPr="0029482F">
        <w:rPr>
          <w:b/>
          <w:bCs/>
          <w:sz w:val="28"/>
          <w:szCs w:val="28"/>
        </w:rPr>
        <w:softHyphen/>
        <w:t>маться не будут.</w:t>
      </w:r>
    </w:p>
    <w:p w14:paraId="5C9B2EC9" w14:textId="485EB514" w:rsidR="00A72E8D" w:rsidRDefault="00A72E8D" w:rsidP="003F4446">
      <w:pPr>
        <w:pStyle w:val="Default"/>
        <w:ind w:firstLine="709"/>
        <w:jc w:val="both"/>
        <w:rPr>
          <w:b/>
          <w:bCs/>
          <w:sz w:val="28"/>
          <w:szCs w:val="28"/>
        </w:rPr>
      </w:pPr>
    </w:p>
    <w:p w14:paraId="745594DB" w14:textId="13BA606B" w:rsidR="00A72E8D" w:rsidRDefault="00A72E8D" w:rsidP="003F4446">
      <w:pPr>
        <w:pStyle w:val="Default"/>
        <w:ind w:firstLine="709"/>
        <w:jc w:val="both"/>
        <w:rPr>
          <w:b/>
          <w:bCs/>
          <w:sz w:val="28"/>
          <w:szCs w:val="28"/>
        </w:rPr>
      </w:pPr>
      <w:r w:rsidRPr="00DA234C">
        <w:rPr>
          <w:b/>
          <w:bCs/>
          <w:sz w:val="28"/>
          <w:szCs w:val="28"/>
        </w:rPr>
        <w:t>Ссылк</w:t>
      </w:r>
      <w:r w:rsidR="007B26A7">
        <w:rPr>
          <w:b/>
          <w:bCs/>
          <w:sz w:val="28"/>
          <w:szCs w:val="28"/>
        </w:rPr>
        <w:t>и</w:t>
      </w:r>
      <w:r w:rsidRPr="00DA234C">
        <w:rPr>
          <w:b/>
          <w:bCs/>
          <w:sz w:val="28"/>
          <w:szCs w:val="28"/>
        </w:rPr>
        <w:t xml:space="preserve"> на проведение </w:t>
      </w:r>
      <w:r w:rsidRPr="00DA234C">
        <w:rPr>
          <w:b/>
          <w:bCs/>
          <w:sz w:val="28"/>
          <w:szCs w:val="28"/>
          <w:lang w:val="en-US"/>
        </w:rPr>
        <w:t>on</w:t>
      </w:r>
      <w:r w:rsidRPr="00DA234C">
        <w:rPr>
          <w:b/>
          <w:bCs/>
          <w:sz w:val="28"/>
          <w:szCs w:val="28"/>
        </w:rPr>
        <w:t>-</w:t>
      </w:r>
      <w:r w:rsidRPr="00DA234C">
        <w:rPr>
          <w:b/>
          <w:bCs/>
          <w:sz w:val="28"/>
          <w:szCs w:val="28"/>
          <w:lang w:val="en-US"/>
        </w:rPr>
        <w:t>line</w:t>
      </w:r>
      <w:r w:rsidRPr="00DA234C">
        <w:rPr>
          <w:b/>
          <w:bCs/>
          <w:sz w:val="28"/>
          <w:szCs w:val="28"/>
        </w:rPr>
        <w:t xml:space="preserve"> конференции </w:t>
      </w:r>
      <w:r w:rsidR="004B5648">
        <w:rPr>
          <w:b/>
          <w:bCs/>
          <w:sz w:val="28"/>
          <w:szCs w:val="28"/>
        </w:rPr>
        <w:t xml:space="preserve">в программе для проведения видеоконференций </w:t>
      </w:r>
      <w:r w:rsidRPr="00DA234C">
        <w:rPr>
          <w:b/>
          <w:bCs/>
          <w:sz w:val="28"/>
          <w:szCs w:val="28"/>
        </w:rPr>
        <w:t>буд</w:t>
      </w:r>
      <w:r w:rsidR="007B26A7">
        <w:rPr>
          <w:b/>
          <w:bCs/>
          <w:sz w:val="28"/>
          <w:szCs w:val="28"/>
        </w:rPr>
        <w:t>у</w:t>
      </w:r>
      <w:r w:rsidRPr="00DA234C">
        <w:rPr>
          <w:b/>
          <w:bCs/>
          <w:sz w:val="28"/>
          <w:szCs w:val="28"/>
        </w:rPr>
        <w:t xml:space="preserve">т </w:t>
      </w:r>
      <w:r w:rsidR="007B26A7">
        <w:rPr>
          <w:b/>
          <w:bCs/>
          <w:sz w:val="28"/>
          <w:szCs w:val="28"/>
        </w:rPr>
        <w:t xml:space="preserve">размещены в программе конференции, которая будет </w:t>
      </w:r>
      <w:r w:rsidRPr="00DA234C">
        <w:rPr>
          <w:b/>
          <w:bCs/>
          <w:sz w:val="28"/>
          <w:szCs w:val="28"/>
        </w:rPr>
        <w:t>отправлена на электронную почту, указанную в заявке, не позднее трех дней до даты начала конференции.</w:t>
      </w:r>
    </w:p>
    <w:p w14:paraId="1BB969C3" w14:textId="77777777" w:rsidR="00A86B4A" w:rsidRDefault="00A86B4A" w:rsidP="00A86B4A">
      <w:pPr>
        <w:pStyle w:val="Default"/>
        <w:ind w:firstLine="709"/>
        <w:jc w:val="right"/>
        <w:rPr>
          <w:b/>
          <w:bCs/>
          <w:sz w:val="28"/>
          <w:szCs w:val="28"/>
        </w:rPr>
      </w:pPr>
    </w:p>
    <w:p w14:paraId="3137994E" w14:textId="77777777" w:rsidR="00A86B4A" w:rsidRDefault="00A86B4A" w:rsidP="00A86B4A">
      <w:pPr>
        <w:pStyle w:val="Default"/>
        <w:ind w:firstLine="709"/>
        <w:jc w:val="right"/>
        <w:rPr>
          <w:b/>
          <w:bCs/>
          <w:sz w:val="28"/>
          <w:szCs w:val="28"/>
        </w:rPr>
      </w:pPr>
    </w:p>
    <w:p w14:paraId="1FA28A95" w14:textId="347ED754" w:rsidR="00A86B4A" w:rsidRDefault="00A86B4A" w:rsidP="00D05955">
      <w:pPr>
        <w:pStyle w:val="Default"/>
        <w:ind w:firstLine="709"/>
        <w:jc w:val="right"/>
        <w:rPr>
          <w:sz w:val="28"/>
          <w:szCs w:val="28"/>
          <w:u w:val="single"/>
        </w:rPr>
      </w:pPr>
      <w:r>
        <w:rPr>
          <w:b/>
          <w:bCs/>
          <w:sz w:val="28"/>
          <w:szCs w:val="28"/>
        </w:rPr>
        <w:t>С уважением, Оргкомитет конференции.</w:t>
      </w:r>
    </w:p>
    <w:p w14:paraId="5CBBD2FD" w14:textId="77777777" w:rsidR="00A86B4A" w:rsidRDefault="00A86B4A" w:rsidP="004B497A">
      <w:pPr>
        <w:pStyle w:val="a3"/>
        <w:ind w:firstLine="720"/>
        <w:rPr>
          <w:sz w:val="28"/>
          <w:szCs w:val="28"/>
          <w:u w:val="single"/>
        </w:rPr>
      </w:pPr>
      <w:r>
        <w:rPr>
          <w:sz w:val="28"/>
          <w:szCs w:val="28"/>
          <w:u w:val="single"/>
        </w:rPr>
        <w:br w:type="page"/>
      </w:r>
    </w:p>
    <w:p w14:paraId="4417BD32" w14:textId="5784E2DA" w:rsidR="00A86B4A" w:rsidRDefault="00A86B4A" w:rsidP="00A86B4A">
      <w:pPr>
        <w:pStyle w:val="a3"/>
        <w:ind w:firstLine="720"/>
        <w:jc w:val="right"/>
        <w:rPr>
          <w:sz w:val="28"/>
          <w:szCs w:val="28"/>
          <w:u w:val="single"/>
        </w:rPr>
      </w:pPr>
      <w:r>
        <w:rPr>
          <w:sz w:val="28"/>
          <w:szCs w:val="28"/>
          <w:u w:val="single"/>
        </w:rPr>
        <w:lastRenderedPageBreak/>
        <w:t>Приложение 1</w:t>
      </w:r>
    </w:p>
    <w:p w14:paraId="1947DFFD" w14:textId="5306B9EE" w:rsidR="004B497A" w:rsidRPr="00A86B4A" w:rsidRDefault="004B497A" w:rsidP="00A86B4A">
      <w:pPr>
        <w:pStyle w:val="a3"/>
        <w:jc w:val="center"/>
        <w:rPr>
          <w:b/>
          <w:bCs/>
          <w:sz w:val="28"/>
          <w:szCs w:val="28"/>
          <w:u w:val="single"/>
        </w:rPr>
      </w:pPr>
      <w:r w:rsidRPr="00A86B4A">
        <w:rPr>
          <w:b/>
          <w:bCs/>
          <w:sz w:val="28"/>
          <w:szCs w:val="28"/>
          <w:u w:val="single"/>
        </w:rPr>
        <w:t xml:space="preserve">Образец оформления </w:t>
      </w:r>
      <w:r w:rsidR="00A846ED" w:rsidRPr="00A86B4A">
        <w:rPr>
          <w:b/>
          <w:bCs/>
          <w:sz w:val="28"/>
          <w:szCs w:val="28"/>
          <w:u w:val="single"/>
        </w:rPr>
        <w:t>статьи</w:t>
      </w:r>
      <w:r w:rsidRPr="00A86B4A">
        <w:rPr>
          <w:b/>
          <w:bCs/>
          <w:sz w:val="28"/>
          <w:szCs w:val="28"/>
          <w:u w:val="single"/>
        </w:rPr>
        <w:t>:</w:t>
      </w:r>
    </w:p>
    <w:p w14:paraId="75689F42" w14:textId="77777777" w:rsidR="004B497A" w:rsidRPr="001156EF" w:rsidRDefault="004B497A" w:rsidP="004B497A">
      <w:pPr>
        <w:pStyle w:val="a3"/>
        <w:jc w:val="center"/>
        <w:rPr>
          <w:sz w:val="28"/>
          <w:szCs w:val="28"/>
        </w:rPr>
      </w:pPr>
    </w:p>
    <w:p w14:paraId="17F05429"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
          <w:bCs/>
          <w:color w:val="000000"/>
          <w:sz w:val="29"/>
          <w:szCs w:val="29"/>
        </w:rPr>
      </w:pPr>
      <w:r w:rsidRPr="001156EF">
        <w:rPr>
          <w:rFonts w:ascii="Times New Roman" w:eastAsia="Times New Roman" w:hAnsi="Times New Roman" w:cs="Times New Roman"/>
          <w:b/>
          <w:bCs/>
          <w:color w:val="000000"/>
          <w:sz w:val="29"/>
          <w:szCs w:val="29"/>
        </w:rPr>
        <w:t>Пржиленская И.Б.,</w:t>
      </w:r>
    </w:p>
    <w:p w14:paraId="79D9570C"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1156EF">
        <w:rPr>
          <w:rFonts w:ascii="Times New Roman" w:eastAsia="Times New Roman" w:hAnsi="Times New Roman" w:cs="Times New Roman"/>
          <w:bCs/>
          <w:color w:val="000000"/>
          <w:sz w:val="29"/>
          <w:szCs w:val="29"/>
        </w:rPr>
        <w:t>доктор социологических наук, доцент;</w:t>
      </w:r>
    </w:p>
    <w:p w14:paraId="21ED635E"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1156EF">
        <w:rPr>
          <w:rFonts w:ascii="Times New Roman" w:eastAsia="Times New Roman" w:hAnsi="Times New Roman" w:cs="Times New Roman"/>
          <w:bCs/>
          <w:color w:val="000000"/>
          <w:sz w:val="29"/>
          <w:szCs w:val="29"/>
        </w:rPr>
        <w:t>заведующий кафедрой культурологии,</w:t>
      </w:r>
    </w:p>
    <w:p w14:paraId="2B09D84E"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1156EF">
        <w:rPr>
          <w:rFonts w:ascii="Times New Roman" w:eastAsia="Times New Roman" w:hAnsi="Times New Roman" w:cs="Times New Roman"/>
          <w:bCs/>
          <w:color w:val="000000"/>
          <w:sz w:val="29"/>
          <w:szCs w:val="29"/>
        </w:rPr>
        <w:t>Институт социально-гуманитарного образования,</w:t>
      </w:r>
    </w:p>
    <w:p w14:paraId="33BBE2EE"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1156EF">
        <w:rPr>
          <w:rFonts w:ascii="Times New Roman" w:eastAsia="Times New Roman" w:hAnsi="Times New Roman" w:cs="Times New Roman"/>
          <w:bCs/>
          <w:color w:val="000000"/>
          <w:sz w:val="29"/>
          <w:szCs w:val="29"/>
        </w:rPr>
        <w:t>Московский педагогический</w:t>
      </w:r>
    </w:p>
    <w:p w14:paraId="49FD9FF3"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1156EF">
        <w:rPr>
          <w:rFonts w:ascii="Times New Roman" w:eastAsia="Times New Roman" w:hAnsi="Times New Roman" w:cs="Times New Roman"/>
          <w:bCs/>
          <w:color w:val="000000"/>
          <w:sz w:val="29"/>
          <w:szCs w:val="29"/>
        </w:rPr>
        <w:t>государственный университет;</w:t>
      </w:r>
    </w:p>
    <w:p w14:paraId="21EDFECD"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rPr>
      </w:pPr>
      <w:r w:rsidRPr="001156EF">
        <w:rPr>
          <w:rFonts w:ascii="Times New Roman" w:eastAsia="Times New Roman" w:hAnsi="Times New Roman" w:cs="Times New Roman"/>
          <w:bCs/>
          <w:color w:val="000000"/>
          <w:sz w:val="29"/>
          <w:szCs w:val="29"/>
        </w:rPr>
        <w:t>г. Москва, Россия,</w:t>
      </w:r>
    </w:p>
    <w:p w14:paraId="4254C9ED"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example@mail.ru</w:t>
      </w:r>
    </w:p>
    <w:p w14:paraId="49D35F91" w14:textId="0EA1E170"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SPIN-</w:t>
      </w:r>
      <w:r w:rsidRPr="001156EF">
        <w:rPr>
          <w:rFonts w:ascii="Times New Roman" w:eastAsia="Times New Roman" w:hAnsi="Times New Roman" w:cs="Times New Roman"/>
          <w:bCs/>
          <w:color w:val="000000"/>
          <w:sz w:val="29"/>
          <w:szCs w:val="29"/>
        </w:rPr>
        <w:t>код</w:t>
      </w:r>
      <w:r w:rsidRPr="001156EF">
        <w:rPr>
          <w:rFonts w:ascii="Times New Roman" w:eastAsia="Times New Roman" w:hAnsi="Times New Roman" w:cs="Times New Roman"/>
          <w:bCs/>
          <w:color w:val="000000"/>
          <w:sz w:val="29"/>
          <w:szCs w:val="29"/>
          <w:lang w:val="en-US"/>
        </w:rPr>
        <w:t xml:space="preserve"> e</w:t>
      </w:r>
      <w:r w:rsidR="003E635B" w:rsidRPr="008A048C">
        <w:rPr>
          <w:rFonts w:ascii="Times New Roman" w:eastAsia="Times New Roman" w:hAnsi="Times New Roman" w:cs="Times New Roman"/>
          <w:bCs/>
          <w:color w:val="000000"/>
          <w:sz w:val="29"/>
          <w:szCs w:val="29"/>
          <w:lang w:val="en-US"/>
        </w:rPr>
        <w:t>-</w:t>
      </w:r>
      <w:r w:rsidRPr="001156EF">
        <w:rPr>
          <w:rFonts w:ascii="Times New Roman" w:eastAsia="Times New Roman" w:hAnsi="Times New Roman" w:cs="Times New Roman"/>
          <w:bCs/>
          <w:color w:val="000000"/>
          <w:sz w:val="29"/>
          <w:szCs w:val="29"/>
          <w:lang w:val="en-US"/>
        </w:rPr>
        <w:t>Library: 2357-0345</w:t>
      </w:r>
    </w:p>
    <w:p w14:paraId="4D0608AE"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p>
    <w:p w14:paraId="7B87CE3A" w14:textId="77777777" w:rsidR="001156EF" w:rsidRPr="00B52903" w:rsidRDefault="001156EF" w:rsidP="001156EF">
      <w:pPr>
        <w:autoSpaceDE w:val="0"/>
        <w:autoSpaceDN w:val="0"/>
        <w:adjustRightInd w:val="0"/>
        <w:spacing w:after="0" w:line="264" w:lineRule="auto"/>
        <w:jc w:val="center"/>
        <w:rPr>
          <w:rFonts w:ascii="Times New Roman" w:eastAsia="Times New Roman" w:hAnsi="Times New Roman" w:cs="Times New Roman"/>
          <w:b/>
          <w:bCs/>
          <w:color w:val="000000"/>
          <w:sz w:val="32"/>
          <w:szCs w:val="32"/>
        </w:rPr>
      </w:pPr>
      <w:r w:rsidRPr="00B52903">
        <w:rPr>
          <w:rFonts w:ascii="Times New Roman" w:eastAsia="Times New Roman" w:hAnsi="Times New Roman" w:cs="Times New Roman"/>
          <w:b/>
          <w:bCs/>
          <w:color w:val="000000"/>
          <w:sz w:val="32"/>
          <w:szCs w:val="32"/>
        </w:rPr>
        <w:t>Культурный досуг и культура досуга молодежи</w:t>
      </w:r>
    </w:p>
    <w:p w14:paraId="23FF912A" w14:textId="77777777" w:rsidR="001156EF" w:rsidRPr="001156EF" w:rsidRDefault="001156EF" w:rsidP="001156EF">
      <w:pPr>
        <w:autoSpaceDE w:val="0"/>
        <w:autoSpaceDN w:val="0"/>
        <w:adjustRightInd w:val="0"/>
        <w:spacing w:after="0" w:line="264" w:lineRule="auto"/>
        <w:jc w:val="center"/>
        <w:rPr>
          <w:rFonts w:ascii="Times New Roman" w:eastAsia="Times New Roman" w:hAnsi="Times New Roman" w:cs="Times New Roman"/>
          <w:b/>
          <w:bCs/>
          <w:color w:val="000000"/>
          <w:sz w:val="29"/>
          <w:szCs w:val="29"/>
        </w:rPr>
      </w:pPr>
    </w:p>
    <w:p w14:paraId="1E70C91C" w14:textId="77777777" w:rsidR="001156EF" w:rsidRPr="001156EF" w:rsidRDefault="001156EF" w:rsidP="00592759">
      <w:pPr>
        <w:autoSpaceDE w:val="0"/>
        <w:autoSpaceDN w:val="0"/>
        <w:adjustRightInd w:val="0"/>
        <w:spacing w:after="0" w:line="264" w:lineRule="auto"/>
        <w:jc w:val="both"/>
        <w:rPr>
          <w:rFonts w:ascii="Times New Roman" w:eastAsia="Times New Roman" w:hAnsi="Times New Roman" w:cs="Times New Roman"/>
          <w:color w:val="000000"/>
          <w:sz w:val="29"/>
          <w:szCs w:val="29"/>
        </w:rPr>
      </w:pPr>
      <w:r w:rsidRPr="001156EF">
        <w:rPr>
          <w:rFonts w:ascii="Times New Roman" w:eastAsia="Times New Roman" w:hAnsi="Times New Roman" w:cs="Times New Roman"/>
          <w:b/>
          <w:i/>
          <w:color w:val="000000"/>
          <w:sz w:val="29"/>
          <w:szCs w:val="29"/>
        </w:rPr>
        <w:t>Аннотация.</w:t>
      </w:r>
      <w:r w:rsidRPr="001156EF">
        <w:rPr>
          <w:rFonts w:ascii="Times New Roman" w:eastAsia="Times New Roman" w:hAnsi="Times New Roman" w:cs="Times New Roman"/>
          <w:color w:val="000000"/>
          <w:sz w:val="29"/>
          <w:szCs w:val="29"/>
        </w:rPr>
        <w:t xml:space="preserve"> В статье рассматриваются проблемы реализации части свободного времени, связанные с культурным досугом как видом деятельности, которая позволяет молодежи развиться духовно и физически; получить новые знания и навыки; обрести интересный круг общения. Культурный досуг выступает фактором социализации, средством развития творческого потенциала личности, ресурсом успешной социальной интеграции и мобильности. Культура досуга молодежи формируется как в семье, так и в образовательных организациях, которые испытывают потребность в квалифицированных специалистах, имеющих культурологическую подготовку, навыки организации мероприятий, способных использовать потенциал культурных кластеров и современных культурных институций.</w:t>
      </w:r>
    </w:p>
    <w:p w14:paraId="67DFEA45" w14:textId="77777777" w:rsidR="001156EF" w:rsidRPr="001156EF" w:rsidRDefault="001156EF" w:rsidP="00592759">
      <w:pPr>
        <w:autoSpaceDE w:val="0"/>
        <w:autoSpaceDN w:val="0"/>
        <w:adjustRightInd w:val="0"/>
        <w:spacing w:after="0" w:line="264" w:lineRule="auto"/>
        <w:jc w:val="both"/>
        <w:rPr>
          <w:rFonts w:ascii="Times New Roman" w:eastAsia="Times New Roman" w:hAnsi="Times New Roman" w:cs="Times New Roman"/>
          <w:color w:val="000000"/>
          <w:sz w:val="29"/>
          <w:szCs w:val="29"/>
        </w:rPr>
      </w:pPr>
      <w:r w:rsidRPr="001156EF">
        <w:rPr>
          <w:rFonts w:ascii="Times New Roman" w:eastAsia="Times New Roman" w:hAnsi="Times New Roman" w:cs="Times New Roman"/>
          <w:b/>
          <w:i/>
          <w:color w:val="000000"/>
          <w:sz w:val="29"/>
          <w:szCs w:val="29"/>
        </w:rPr>
        <w:t>Ключевые слова:</w:t>
      </w:r>
      <w:r w:rsidRPr="001156EF">
        <w:rPr>
          <w:rFonts w:ascii="Times New Roman" w:eastAsia="Times New Roman" w:hAnsi="Times New Roman" w:cs="Times New Roman"/>
          <w:color w:val="000000"/>
          <w:sz w:val="29"/>
          <w:szCs w:val="29"/>
        </w:rPr>
        <w:t xml:space="preserve"> культурный досуг; свободное время; культура досуга; культурные досуговые практики молодежи.</w:t>
      </w:r>
    </w:p>
    <w:p w14:paraId="142B54A0"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
          <w:bCs/>
          <w:color w:val="000000"/>
          <w:sz w:val="29"/>
          <w:szCs w:val="29"/>
          <w:lang w:val="en-US"/>
        </w:rPr>
        <w:t>Irina Przhilenskaya</w:t>
      </w:r>
      <w:r w:rsidRPr="001156EF">
        <w:rPr>
          <w:rFonts w:ascii="Times New Roman" w:eastAsia="Times New Roman" w:hAnsi="Times New Roman" w:cs="Times New Roman"/>
          <w:bCs/>
          <w:color w:val="000000"/>
          <w:sz w:val="29"/>
          <w:szCs w:val="29"/>
          <w:lang w:val="en-US"/>
        </w:rPr>
        <w:t>,</w:t>
      </w:r>
    </w:p>
    <w:p w14:paraId="5D5A45C1"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Doctor of Sociology, Associate Professor;</w:t>
      </w:r>
    </w:p>
    <w:p w14:paraId="6B32EFD4"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Head of the Department of Culturology,</w:t>
      </w:r>
    </w:p>
    <w:p w14:paraId="1C277561"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Institute of Social and Humanitarian education,</w:t>
      </w:r>
    </w:p>
    <w:p w14:paraId="30CECA4E"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Moscow Pedagogical State University;</w:t>
      </w:r>
    </w:p>
    <w:p w14:paraId="0833D16E"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Moscow, Russia,</w:t>
      </w:r>
    </w:p>
    <w:p w14:paraId="46F61A30"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example@mail.ru</w:t>
      </w:r>
    </w:p>
    <w:p w14:paraId="6A578A3D" w14:textId="73523544"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Cs/>
          <w:color w:val="000000"/>
          <w:sz w:val="29"/>
          <w:szCs w:val="29"/>
          <w:lang w:val="en-US"/>
        </w:rPr>
        <w:t>SPIN-</w:t>
      </w:r>
      <w:r w:rsidRPr="001156EF">
        <w:rPr>
          <w:rFonts w:ascii="Times New Roman" w:eastAsia="Times New Roman" w:hAnsi="Times New Roman" w:cs="Times New Roman"/>
          <w:bCs/>
          <w:color w:val="000000"/>
          <w:sz w:val="29"/>
          <w:szCs w:val="29"/>
        </w:rPr>
        <w:t>код</w:t>
      </w:r>
      <w:r w:rsidRPr="001156EF">
        <w:rPr>
          <w:rFonts w:ascii="Times New Roman" w:eastAsia="Times New Roman" w:hAnsi="Times New Roman" w:cs="Times New Roman"/>
          <w:bCs/>
          <w:color w:val="000000"/>
          <w:sz w:val="29"/>
          <w:szCs w:val="29"/>
          <w:lang w:val="en-US"/>
        </w:rPr>
        <w:t xml:space="preserve"> e</w:t>
      </w:r>
      <w:r w:rsidR="003E635B" w:rsidRPr="008A048C">
        <w:rPr>
          <w:rFonts w:ascii="Times New Roman" w:eastAsia="Times New Roman" w:hAnsi="Times New Roman" w:cs="Times New Roman"/>
          <w:bCs/>
          <w:color w:val="000000"/>
          <w:sz w:val="29"/>
          <w:szCs w:val="29"/>
          <w:lang w:val="en-US"/>
        </w:rPr>
        <w:t>-</w:t>
      </w:r>
      <w:r w:rsidRPr="001156EF">
        <w:rPr>
          <w:rFonts w:ascii="Times New Roman" w:eastAsia="Times New Roman" w:hAnsi="Times New Roman" w:cs="Times New Roman"/>
          <w:bCs/>
          <w:color w:val="000000"/>
          <w:sz w:val="29"/>
          <w:szCs w:val="29"/>
          <w:lang w:val="en-US"/>
        </w:rPr>
        <w:t>Library: 2357-0345</w:t>
      </w:r>
    </w:p>
    <w:p w14:paraId="3B5F2818" w14:textId="77777777" w:rsidR="001156EF" w:rsidRPr="001156EF" w:rsidRDefault="001156EF" w:rsidP="001156EF">
      <w:pPr>
        <w:autoSpaceDE w:val="0"/>
        <w:autoSpaceDN w:val="0"/>
        <w:adjustRightInd w:val="0"/>
        <w:spacing w:after="0" w:line="264" w:lineRule="auto"/>
        <w:jc w:val="center"/>
        <w:rPr>
          <w:rFonts w:ascii="Times New Roman" w:eastAsia="Times New Roman" w:hAnsi="Times New Roman" w:cs="Times New Roman"/>
          <w:b/>
          <w:bCs/>
          <w:color w:val="000000"/>
          <w:sz w:val="29"/>
          <w:szCs w:val="29"/>
          <w:lang w:val="en-US"/>
        </w:rPr>
      </w:pPr>
      <w:r w:rsidRPr="001156EF">
        <w:rPr>
          <w:rFonts w:ascii="Times New Roman" w:eastAsia="Times New Roman" w:hAnsi="Times New Roman" w:cs="Times New Roman"/>
          <w:b/>
          <w:bCs/>
          <w:color w:val="000000"/>
          <w:sz w:val="29"/>
          <w:szCs w:val="29"/>
          <w:lang w:val="en-US"/>
        </w:rPr>
        <w:t>Cultural Leisure and Youth Leisure Culture</w:t>
      </w:r>
    </w:p>
    <w:p w14:paraId="4C91E3B4" w14:textId="77777777" w:rsidR="001156EF" w:rsidRPr="001156EF" w:rsidRDefault="001156EF" w:rsidP="001156EF">
      <w:pPr>
        <w:autoSpaceDE w:val="0"/>
        <w:autoSpaceDN w:val="0"/>
        <w:adjustRightInd w:val="0"/>
        <w:spacing w:after="0" w:line="264" w:lineRule="auto"/>
        <w:jc w:val="right"/>
        <w:rPr>
          <w:rFonts w:ascii="Times New Roman" w:eastAsia="Times New Roman" w:hAnsi="Times New Roman" w:cs="Times New Roman"/>
          <w:b/>
          <w:bCs/>
          <w:color w:val="000000"/>
          <w:sz w:val="29"/>
          <w:szCs w:val="29"/>
          <w:lang w:val="en-US"/>
        </w:rPr>
      </w:pPr>
    </w:p>
    <w:p w14:paraId="13D95912" w14:textId="77777777" w:rsidR="001156EF" w:rsidRPr="001156EF" w:rsidRDefault="001156EF" w:rsidP="00CD0A2A">
      <w:pPr>
        <w:autoSpaceDE w:val="0"/>
        <w:autoSpaceDN w:val="0"/>
        <w:adjustRightInd w:val="0"/>
        <w:spacing w:after="0" w:line="264" w:lineRule="auto"/>
        <w:jc w:val="both"/>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
          <w:bCs/>
          <w:i/>
          <w:color w:val="000000"/>
          <w:sz w:val="29"/>
          <w:szCs w:val="29"/>
          <w:lang w:val="en-US"/>
        </w:rPr>
        <w:lastRenderedPageBreak/>
        <w:t>Abstract.</w:t>
      </w:r>
      <w:r w:rsidRPr="001156EF">
        <w:rPr>
          <w:rFonts w:ascii="Times New Roman" w:eastAsia="Times New Roman" w:hAnsi="Times New Roman" w:cs="Times New Roman"/>
          <w:bCs/>
          <w:color w:val="000000"/>
          <w:sz w:val="29"/>
          <w:szCs w:val="29"/>
          <w:lang w:val="en-US"/>
        </w:rPr>
        <w:t xml:space="preserve"> The article deals with the problem of realizing a part of free time associated with cultural leisure as an activity that allows young people to suffer spiritually and physically; gain new knowledge and skills; find an interesting social circle. Cultural leisure of social socialization, a tool for the development of creative self-expression, a resource for successful social social and mobility. The leisure culture of young people is formed both in the family and in educational organizations that need qualified specialists with cultural background, skills in organizing events that can use the potential of cultural clusters and modern cultural institutions.</w:t>
      </w:r>
    </w:p>
    <w:p w14:paraId="143AB180" w14:textId="77777777" w:rsidR="001156EF" w:rsidRPr="001156EF" w:rsidRDefault="001156EF" w:rsidP="00CD0A2A">
      <w:pPr>
        <w:autoSpaceDE w:val="0"/>
        <w:autoSpaceDN w:val="0"/>
        <w:adjustRightInd w:val="0"/>
        <w:spacing w:after="0" w:line="264" w:lineRule="auto"/>
        <w:jc w:val="both"/>
        <w:rPr>
          <w:rFonts w:ascii="Times New Roman" w:eastAsia="Times New Roman" w:hAnsi="Times New Roman" w:cs="Times New Roman"/>
          <w:bCs/>
          <w:color w:val="000000"/>
          <w:sz w:val="29"/>
          <w:szCs w:val="29"/>
          <w:lang w:val="en-US"/>
        </w:rPr>
      </w:pPr>
      <w:r w:rsidRPr="001156EF">
        <w:rPr>
          <w:rFonts w:ascii="Times New Roman" w:eastAsia="Times New Roman" w:hAnsi="Times New Roman" w:cs="Times New Roman"/>
          <w:b/>
          <w:bCs/>
          <w:i/>
          <w:color w:val="000000"/>
          <w:sz w:val="29"/>
          <w:szCs w:val="29"/>
          <w:lang w:val="en-US"/>
        </w:rPr>
        <w:t>Keywords:</w:t>
      </w:r>
      <w:r w:rsidRPr="001156EF">
        <w:rPr>
          <w:rFonts w:ascii="Times New Roman" w:eastAsia="Times New Roman" w:hAnsi="Times New Roman" w:cs="Times New Roman"/>
          <w:bCs/>
          <w:color w:val="000000"/>
          <w:sz w:val="29"/>
          <w:szCs w:val="29"/>
          <w:lang w:val="en-US"/>
        </w:rPr>
        <w:t xml:space="preserve"> </w:t>
      </w:r>
      <w:r w:rsidRPr="001156EF">
        <w:rPr>
          <w:rFonts w:ascii="Times New Roman" w:eastAsia="Times New Roman" w:hAnsi="Times New Roman" w:cs="Times New Roman"/>
          <w:bCs/>
          <w:color w:val="000000"/>
          <w:sz w:val="29"/>
          <w:szCs w:val="29"/>
        </w:rPr>
        <w:t>с</w:t>
      </w:r>
      <w:r w:rsidRPr="001156EF">
        <w:rPr>
          <w:rFonts w:ascii="Times New Roman" w:eastAsia="Times New Roman" w:hAnsi="Times New Roman" w:cs="Times New Roman"/>
          <w:bCs/>
          <w:color w:val="000000"/>
          <w:sz w:val="29"/>
          <w:szCs w:val="29"/>
          <w:lang w:val="en-US"/>
        </w:rPr>
        <w:t>ultural leisure; leisure time; leisure culture; cultural leisure practices of youth.</w:t>
      </w:r>
    </w:p>
    <w:p w14:paraId="2AB84A8D" w14:textId="77777777" w:rsidR="001156EF" w:rsidRPr="001156EF" w:rsidRDefault="001156EF" w:rsidP="001156EF">
      <w:pPr>
        <w:spacing w:after="0" w:line="264" w:lineRule="auto"/>
        <w:jc w:val="center"/>
        <w:rPr>
          <w:rFonts w:ascii="Times New Roman" w:hAnsi="Times New Roman" w:cs="Times New Roman"/>
          <w:b/>
          <w:snapToGrid w:val="0"/>
          <w:spacing w:val="-2"/>
          <w:sz w:val="28"/>
          <w:szCs w:val="24"/>
          <w:lang w:val="en-US"/>
        </w:rPr>
      </w:pPr>
    </w:p>
    <w:p w14:paraId="7B10CEE6" w14:textId="77777777" w:rsidR="001156EF" w:rsidRPr="001156EF" w:rsidRDefault="001156EF" w:rsidP="00C85CAC">
      <w:pPr>
        <w:spacing w:after="0" w:line="264" w:lineRule="auto"/>
        <w:ind w:firstLine="567"/>
        <w:jc w:val="both"/>
        <w:rPr>
          <w:rFonts w:ascii="Times New Roman" w:eastAsia="Times New Roman" w:hAnsi="Times New Roman" w:cs="Times New Roman"/>
          <w:sz w:val="28"/>
          <w:szCs w:val="28"/>
          <w:lang w:eastAsia="x-none"/>
        </w:rPr>
      </w:pPr>
      <w:bookmarkStart w:id="2" w:name="_Toc478752212"/>
      <w:r w:rsidRPr="001156EF">
        <w:rPr>
          <w:rFonts w:ascii="Times New Roman" w:eastAsia="Times New Roman" w:hAnsi="Times New Roman" w:cs="Times New Roman"/>
          <w:sz w:val="28"/>
          <w:szCs w:val="28"/>
          <w:lang w:eastAsia="x-none"/>
        </w:rPr>
        <w:t>В наше время большой популярностью пользуется отдых, который не только восстанавливает физические силы, но позволяет развиваться духовно, эстетически, интеллектуально. Также востребована досуговая деятельность, связанная с обретением определенных навыков – изготовления предметов быта, приготовления пищи, создания арт-объектов и пр. Раньше вышеназванная деятельность попадала под понятие «хобби» – занятия, которое «не может быть основной работой, службой, профессией. В противном случае оно перестает быть хобби…» [3, с. 246].</w:t>
      </w:r>
    </w:p>
    <w:p w14:paraId="3E3AC12D" w14:textId="77777777" w:rsidR="001156EF" w:rsidRPr="001156EF" w:rsidRDefault="001156EF" w:rsidP="001156EF">
      <w:pPr>
        <w:spacing w:line="264" w:lineRule="auto"/>
        <w:ind w:firstLine="709"/>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&lt;...&gt;</w:t>
      </w:r>
    </w:p>
    <w:p w14:paraId="6F11B675" w14:textId="77777777" w:rsidR="001156EF" w:rsidRPr="001156EF" w:rsidRDefault="001156EF" w:rsidP="001156EF">
      <w:pPr>
        <w:spacing w:after="0" w:line="264" w:lineRule="auto"/>
        <w:jc w:val="center"/>
        <w:rPr>
          <w:rFonts w:ascii="Times New Roman" w:hAnsi="Times New Roman" w:cs="Times New Roman"/>
        </w:rPr>
      </w:pPr>
      <w:r w:rsidRPr="001156EF">
        <w:rPr>
          <w:rFonts w:ascii="Times New Roman" w:hAnsi="Times New Roman" w:cs="Times New Roman"/>
        </w:rPr>
        <w:fldChar w:fldCharType="begin"/>
      </w:r>
      <w:r w:rsidRPr="001156EF">
        <w:rPr>
          <w:rFonts w:ascii="Times New Roman" w:hAnsi="Times New Roman" w:cs="Times New Roman"/>
        </w:rPr>
        <w:instrText xml:space="preserve"> INCLUDEPICTURE "https://visic.info/wp-content/uploads/2015/05/flowchart1-332x205.png" \* MERGEFORMATINET </w:instrText>
      </w:r>
      <w:r w:rsidRPr="001156EF">
        <w:rPr>
          <w:rFonts w:ascii="Times New Roman" w:hAnsi="Times New Roman" w:cs="Times New Roman"/>
        </w:rPr>
        <w:fldChar w:fldCharType="separate"/>
      </w:r>
      <w:r w:rsidR="00183A70">
        <w:rPr>
          <w:rFonts w:ascii="Times New Roman" w:hAnsi="Times New Roman" w:cs="Times New Roman"/>
        </w:rPr>
        <w:fldChar w:fldCharType="begin"/>
      </w:r>
      <w:r w:rsidR="00183A70">
        <w:rPr>
          <w:rFonts w:ascii="Times New Roman" w:hAnsi="Times New Roman" w:cs="Times New Roman"/>
        </w:rPr>
        <w:instrText xml:space="preserve"> INCLUDEPICTURE  "https://visic.info/wp-content/uploads/2015/05/flowchart1-332x205.png" \* MERGEFORMATINET </w:instrText>
      </w:r>
      <w:r w:rsidR="00183A70">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"https://visic.info/wp-content/uploads/2015/05/flowchart1-332x205.png"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"https://visic.info/wp-content/uploads/2015/05/flowchart1-332x205.png" \* MERGEFORMATINET </w:instrText>
      </w:r>
      <w:r>
        <w:rPr>
          <w:rFonts w:ascii="Times New Roman" w:hAnsi="Times New Roman" w:cs="Times New Roman"/>
        </w:rPr>
        <w:fldChar w:fldCharType="separate"/>
      </w:r>
      <w:r w:rsidR="00A53A1B">
        <w:rPr>
          <w:rFonts w:ascii="Times New Roman" w:hAnsi="Times New Roman" w:cs="Times New Roman"/>
        </w:rPr>
        <w:fldChar w:fldCharType="begin"/>
      </w:r>
      <w:r w:rsidR="00A53A1B">
        <w:rPr>
          <w:rFonts w:ascii="Times New Roman" w:hAnsi="Times New Roman" w:cs="Times New Roman"/>
        </w:rPr>
        <w:instrText xml:space="preserve"> INCLUDEPICTURE  "https://visic.info/wp-content/uploads/2015/05/flowchart1-332x205.png" \* MERGEFORMATINET </w:instrText>
      </w:r>
      <w:r w:rsidR="00A53A1B">
        <w:rPr>
          <w:rFonts w:ascii="Times New Roman" w:hAnsi="Times New Roman" w:cs="Times New Roman"/>
        </w:rPr>
        <w:fldChar w:fldCharType="separate"/>
      </w:r>
      <w:r w:rsidR="00FC5F46">
        <w:rPr>
          <w:rFonts w:ascii="Times New Roman" w:hAnsi="Times New Roman" w:cs="Times New Roman"/>
        </w:rPr>
        <w:fldChar w:fldCharType="begin"/>
      </w:r>
      <w:r w:rsidR="00FC5F46">
        <w:rPr>
          <w:rFonts w:ascii="Times New Roman" w:hAnsi="Times New Roman" w:cs="Times New Roman"/>
        </w:rPr>
        <w:instrText xml:space="preserve"> INCLUDEPICTURE  "https://visic.info/wp-content/uploads/2015/05/flowchart1-332x205.png" \* MERGEFORMATINET </w:instrText>
      </w:r>
      <w:r w:rsidR="00FC5F46">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"https://visic.info/wp-content/uploads/2015/05/flowchart1-332x205.png" \* MERGEFORMATINET </w:instrText>
      </w:r>
      <w:r>
        <w:rPr>
          <w:rFonts w:ascii="Times New Roman" w:hAnsi="Times New Roman" w:cs="Times New Roman"/>
        </w:rPr>
        <w:fldChar w:fldCharType="separate"/>
      </w:r>
      <w:r w:rsidR="005D524E">
        <w:rPr>
          <w:rFonts w:ascii="Times New Roman" w:hAnsi="Times New Roman" w:cs="Times New Roman"/>
        </w:rPr>
        <w:fldChar w:fldCharType="begin"/>
      </w:r>
      <w:r w:rsidR="005D524E">
        <w:rPr>
          <w:rFonts w:ascii="Times New Roman" w:hAnsi="Times New Roman" w:cs="Times New Roman"/>
        </w:rPr>
        <w:instrText xml:space="preserve"> </w:instrText>
      </w:r>
      <w:r w:rsidR="005D524E">
        <w:rPr>
          <w:rFonts w:ascii="Times New Roman" w:hAnsi="Times New Roman" w:cs="Times New Roman"/>
        </w:rPr>
        <w:instrText>IN</w:instrText>
      </w:r>
      <w:r w:rsidR="005D524E">
        <w:rPr>
          <w:rFonts w:ascii="Times New Roman" w:hAnsi="Times New Roman" w:cs="Times New Roman"/>
        </w:rPr>
        <w:instrText>CLUDEPICTURE  "https://visic.info/wp-content/uploads/2015/05/flowchart1-332x205.png" \* MERGEFORMATINET</w:instrText>
      </w:r>
      <w:r w:rsidR="005D524E">
        <w:rPr>
          <w:rFonts w:ascii="Times New Roman" w:hAnsi="Times New Roman" w:cs="Times New Roman"/>
        </w:rPr>
        <w:instrText xml:space="preserve"> </w:instrText>
      </w:r>
      <w:r w:rsidR="005D524E">
        <w:rPr>
          <w:rFonts w:ascii="Times New Roman" w:hAnsi="Times New Roman" w:cs="Times New Roman"/>
        </w:rPr>
        <w:fldChar w:fldCharType="separate"/>
      </w:r>
      <w:r w:rsidR="00D05955">
        <w:rPr>
          <w:rFonts w:ascii="Times New Roman" w:hAnsi="Times New Roman" w:cs="Times New Roman"/>
        </w:rPr>
        <w:pict w14:anchorId="62B6B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visic.info/wp-content/uploads/2015/05/flowchart1-332x205.png" style="width:249pt;height:153pt">
            <v:imagedata r:id="rId10" r:href="rId11" grayscale="t"/>
          </v:shape>
        </w:pict>
      </w:r>
      <w:r w:rsidR="005D524E">
        <w:rPr>
          <w:rFonts w:ascii="Times New Roman" w:hAnsi="Times New Roman" w:cs="Times New Roman"/>
        </w:rPr>
        <w:fldChar w:fldCharType="end"/>
      </w:r>
      <w:r>
        <w:rPr>
          <w:rFonts w:ascii="Times New Roman" w:hAnsi="Times New Roman" w:cs="Times New Roman"/>
        </w:rPr>
        <w:fldChar w:fldCharType="end"/>
      </w:r>
      <w:r w:rsidR="00FC5F46">
        <w:rPr>
          <w:rFonts w:ascii="Times New Roman" w:hAnsi="Times New Roman" w:cs="Times New Roman"/>
        </w:rPr>
        <w:fldChar w:fldCharType="end"/>
      </w:r>
      <w:r w:rsidR="00A53A1B">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sidR="00183A70">
        <w:rPr>
          <w:rFonts w:ascii="Times New Roman" w:hAnsi="Times New Roman" w:cs="Times New Roman"/>
        </w:rPr>
        <w:fldChar w:fldCharType="end"/>
      </w:r>
      <w:r w:rsidRPr="001156EF">
        <w:rPr>
          <w:rFonts w:ascii="Times New Roman" w:hAnsi="Times New Roman" w:cs="Times New Roman"/>
        </w:rPr>
        <w:fldChar w:fldCharType="end"/>
      </w:r>
    </w:p>
    <w:p w14:paraId="1591A1EA" w14:textId="77777777" w:rsidR="001156EF" w:rsidRPr="001156EF" w:rsidRDefault="001156EF" w:rsidP="001156EF">
      <w:pPr>
        <w:spacing w:after="0" w:line="264" w:lineRule="auto"/>
        <w:jc w:val="center"/>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b/>
          <w:i/>
          <w:spacing w:val="6"/>
          <w:sz w:val="28"/>
          <w:szCs w:val="28"/>
          <w:lang w:eastAsia="x-none"/>
        </w:rPr>
        <w:t>Рис. 1.</w:t>
      </w:r>
      <w:r w:rsidRPr="001156EF">
        <w:rPr>
          <w:rFonts w:ascii="Times New Roman" w:eastAsia="Times New Roman" w:hAnsi="Times New Roman" w:cs="Times New Roman"/>
          <w:spacing w:val="6"/>
          <w:sz w:val="28"/>
          <w:szCs w:val="28"/>
          <w:lang w:eastAsia="x-none"/>
        </w:rPr>
        <w:t xml:space="preserve"> Образец блок-схемы</w:t>
      </w:r>
    </w:p>
    <w:p w14:paraId="0EFD47C8" w14:textId="77777777" w:rsidR="001156EF" w:rsidRPr="001156EF" w:rsidRDefault="001156EF" w:rsidP="001156EF">
      <w:pPr>
        <w:spacing w:after="0" w:line="264" w:lineRule="auto"/>
        <w:ind w:firstLine="709"/>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&lt;...&gt;</w:t>
      </w:r>
    </w:p>
    <w:p w14:paraId="5A86B40E" w14:textId="77777777" w:rsidR="001156EF" w:rsidRPr="001156EF" w:rsidRDefault="001156EF" w:rsidP="001156EF">
      <w:pPr>
        <w:spacing w:after="0" w:line="264" w:lineRule="auto"/>
        <w:ind w:firstLine="709"/>
        <w:rPr>
          <w:rFonts w:ascii="Times New Roman" w:eastAsia="Times New Roman" w:hAnsi="Times New Roman" w:cs="Times New Roman"/>
          <w:spacing w:val="6"/>
          <w:sz w:val="28"/>
          <w:szCs w:val="28"/>
          <w:lang w:eastAsia="x-none"/>
        </w:rPr>
      </w:pPr>
    </w:p>
    <w:p w14:paraId="7CB653ED" w14:textId="77777777" w:rsidR="001156EF" w:rsidRPr="001156EF" w:rsidRDefault="001156EF" w:rsidP="001156EF">
      <w:pPr>
        <w:spacing w:after="0" w:line="264" w:lineRule="auto"/>
        <w:ind w:firstLine="709"/>
        <w:jc w:val="right"/>
        <w:rPr>
          <w:rFonts w:ascii="Times New Roman" w:eastAsia="Times New Roman" w:hAnsi="Times New Roman" w:cs="Times New Roman"/>
          <w:i/>
          <w:spacing w:val="6"/>
          <w:sz w:val="28"/>
          <w:szCs w:val="28"/>
          <w:lang w:eastAsia="x-none"/>
        </w:rPr>
      </w:pPr>
      <w:r w:rsidRPr="001156EF">
        <w:rPr>
          <w:rFonts w:ascii="Times New Roman" w:eastAsia="Times New Roman" w:hAnsi="Times New Roman" w:cs="Times New Roman"/>
          <w:i/>
          <w:spacing w:val="6"/>
          <w:sz w:val="28"/>
          <w:szCs w:val="28"/>
          <w:lang w:eastAsia="x-none"/>
        </w:rPr>
        <w:t>Таблица 1</w:t>
      </w:r>
    </w:p>
    <w:p w14:paraId="79BE98F0" w14:textId="77777777" w:rsidR="001156EF" w:rsidRPr="001156EF" w:rsidRDefault="001156EF" w:rsidP="001156EF">
      <w:pPr>
        <w:spacing w:after="0" w:line="264" w:lineRule="auto"/>
        <w:jc w:val="center"/>
        <w:rPr>
          <w:rFonts w:ascii="Times New Roman" w:eastAsia="Times New Roman" w:hAnsi="Times New Roman" w:cs="Times New Roman"/>
          <w:b/>
          <w:spacing w:val="6"/>
          <w:sz w:val="28"/>
          <w:szCs w:val="28"/>
          <w:lang w:eastAsia="x-none"/>
        </w:rPr>
      </w:pPr>
      <w:r w:rsidRPr="001156EF">
        <w:rPr>
          <w:rFonts w:ascii="Times New Roman" w:eastAsia="Times New Roman" w:hAnsi="Times New Roman" w:cs="Times New Roman"/>
          <w:b/>
          <w:spacing w:val="6"/>
          <w:sz w:val="28"/>
          <w:szCs w:val="28"/>
          <w:lang w:eastAsia="x-none"/>
        </w:rPr>
        <w:t>Заголовок располагается над таблицей по центру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869"/>
        <w:gridCol w:w="1869"/>
        <w:gridCol w:w="1869"/>
        <w:gridCol w:w="1871"/>
      </w:tblGrid>
      <w:tr w:rsidR="001156EF" w:rsidRPr="001156EF" w14:paraId="7EBF9DE2" w14:textId="77777777" w:rsidTr="00A969F2">
        <w:tc>
          <w:tcPr>
            <w:tcW w:w="999" w:type="pct"/>
            <w:shd w:val="clear" w:color="auto" w:fill="auto"/>
          </w:tcPr>
          <w:p w14:paraId="1FFE3A7B" w14:textId="77777777" w:rsidR="001156EF" w:rsidRPr="001156EF" w:rsidRDefault="001156EF" w:rsidP="00A969F2">
            <w:pPr>
              <w:spacing w:after="0" w:line="264" w:lineRule="auto"/>
              <w:rPr>
                <w:rFonts w:ascii="Times New Roman" w:eastAsia="Times New Roman" w:hAnsi="Times New Roman" w:cs="Times New Roman"/>
                <w:b/>
                <w:spacing w:val="6"/>
                <w:sz w:val="28"/>
                <w:szCs w:val="28"/>
                <w:lang w:eastAsia="x-none"/>
              </w:rPr>
            </w:pPr>
            <w:r w:rsidRPr="001156EF">
              <w:rPr>
                <w:rFonts w:ascii="Times New Roman" w:eastAsia="Times New Roman" w:hAnsi="Times New Roman" w:cs="Times New Roman"/>
                <w:b/>
                <w:spacing w:val="6"/>
                <w:sz w:val="28"/>
                <w:szCs w:val="28"/>
                <w:lang w:eastAsia="x-none"/>
              </w:rPr>
              <w:t>Заголовок</w:t>
            </w:r>
          </w:p>
        </w:tc>
        <w:tc>
          <w:tcPr>
            <w:tcW w:w="1000" w:type="pct"/>
            <w:shd w:val="clear" w:color="auto" w:fill="auto"/>
          </w:tcPr>
          <w:p w14:paraId="77164DEE" w14:textId="77777777" w:rsidR="001156EF" w:rsidRPr="001156EF" w:rsidRDefault="001156EF" w:rsidP="00A969F2">
            <w:pPr>
              <w:spacing w:after="0" w:line="264" w:lineRule="auto"/>
              <w:rPr>
                <w:rFonts w:ascii="Times New Roman" w:eastAsia="Times New Roman" w:hAnsi="Times New Roman" w:cs="Times New Roman"/>
                <w:b/>
                <w:spacing w:val="6"/>
                <w:sz w:val="28"/>
                <w:szCs w:val="28"/>
                <w:lang w:eastAsia="x-none"/>
              </w:rPr>
            </w:pPr>
            <w:r w:rsidRPr="001156EF">
              <w:rPr>
                <w:rFonts w:ascii="Times New Roman" w:eastAsia="Times New Roman" w:hAnsi="Times New Roman" w:cs="Times New Roman"/>
                <w:b/>
                <w:spacing w:val="6"/>
                <w:sz w:val="28"/>
                <w:szCs w:val="28"/>
                <w:lang w:eastAsia="x-none"/>
              </w:rPr>
              <w:t>Заголовок</w:t>
            </w:r>
          </w:p>
        </w:tc>
        <w:tc>
          <w:tcPr>
            <w:tcW w:w="1000" w:type="pct"/>
            <w:shd w:val="clear" w:color="auto" w:fill="auto"/>
          </w:tcPr>
          <w:p w14:paraId="2DB8AE14" w14:textId="77777777" w:rsidR="001156EF" w:rsidRPr="001156EF" w:rsidRDefault="001156EF" w:rsidP="00A969F2">
            <w:pPr>
              <w:spacing w:after="0" w:line="264" w:lineRule="auto"/>
              <w:rPr>
                <w:rFonts w:ascii="Times New Roman" w:eastAsia="Times New Roman" w:hAnsi="Times New Roman" w:cs="Times New Roman"/>
                <w:b/>
                <w:spacing w:val="6"/>
                <w:sz w:val="28"/>
                <w:szCs w:val="28"/>
                <w:lang w:eastAsia="x-none"/>
              </w:rPr>
            </w:pPr>
            <w:r w:rsidRPr="001156EF">
              <w:rPr>
                <w:rFonts w:ascii="Times New Roman" w:eastAsia="Times New Roman" w:hAnsi="Times New Roman" w:cs="Times New Roman"/>
                <w:b/>
                <w:spacing w:val="6"/>
                <w:sz w:val="28"/>
                <w:szCs w:val="28"/>
                <w:lang w:eastAsia="x-none"/>
              </w:rPr>
              <w:t>Заголовок</w:t>
            </w:r>
          </w:p>
        </w:tc>
        <w:tc>
          <w:tcPr>
            <w:tcW w:w="1000" w:type="pct"/>
            <w:shd w:val="clear" w:color="auto" w:fill="auto"/>
          </w:tcPr>
          <w:p w14:paraId="20FB109B" w14:textId="77777777" w:rsidR="001156EF" w:rsidRPr="001156EF" w:rsidRDefault="001156EF" w:rsidP="00A969F2">
            <w:pPr>
              <w:spacing w:after="0" w:line="264" w:lineRule="auto"/>
              <w:rPr>
                <w:rFonts w:ascii="Times New Roman" w:eastAsia="Times New Roman" w:hAnsi="Times New Roman" w:cs="Times New Roman"/>
                <w:b/>
                <w:spacing w:val="6"/>
                <w:sz w:val="28"/>
                <w:szCs w:val="28"/>
                <w:lang w:eastAsia="x-none"/>
              </w:rPr>
            </w:pPr>
            <w:r w:rsidRPr="001156EF">
              <w:rPr>
                <w:rFonts w:ascii="Times New Roman" w:eastAsia="Times New Roman" w:hAnsi="Times New Roman" w:cs="Times New Roman"/>
                <w:b/>
                <w:spacing w:val="6"/>
                <w:sz w:val="28"/>
                <w:szCs w:val="28"/>
                <w:lang w:eastAsia="x-none"/>
              </w:rPr>
              <w:t>Заголовок</w:t>
            </w:r>
          </w:p>
        </w:tc>
        <w:tc>
          <w:tcPr>
            <w:tcW w:w="1001" w:type="pct"/>
            <w:shd w:val="clear" w:color="auto" w:fill="auto"/>
          </w:tcPr>
          <w:p w14:paraId="5AB8CDE5" w14:textId="77777777" w:rsidR="001156EF" w:rsidRPr="001156EF" w:rsidRDefault="001156EF" w:rsidP="00A969F2">
            <w:pPr>
              <w:spacing w:after="0" w:line="264" w:lineRule="auto"/>
              <w:rPr>
                <w:rFonts w:ascii="Times New Roman" w:eastAsia="Times New Roman" w:hAnsi="Times New Roman" w:cs="Times New Roman"/>
                <w:b/>
                <w:spacing w:val="6"/>
                <w:sz w:val="28"/>
                <w:szCs w:val="28"/>
                <w:lang w:eastAsia="x-none"/>
              </w:rPr>
            </w:pPr>
            <w:r w:rsidRPr="001156EF">
              <w:rPr>
                <w:rFonts w:ascii="Times New Roman" w:eastAsia="Times New Roman" w:hAnsi="Times New Roman" w:cs="Times New Roman"/>
                <w:b/>
                <w:spacing w:val="6"/>
                <w:sz w:val="28"/>
                <w:szCs w:val="28"/>
                <w:lang w:eastAsia="x-none"/>
              </w:rPr>
              <w:t>Заголовок</w:t>
            </w:r>
          </w:p>
        </w:tc>
      </w:tr>
      <w:tr w:rsidR="001156EF" w:rsidRPr="001156EF" w14:paraId="6D53005C" w14:textId="77777777" w:rsidTr="00A969F2">
        <w:tc>
          <w:tcPr>
            <w:tcW w:w="999" w:type="pct"/>
            <w:shd w:val="clear" w:color="auto" w:fill="auto"/>
          </w:tcPr>
          <w:p w14:paraId="1818E330"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Информация</w:t>
            </w:r>
          </w:p>
        </w:tc>
        <w:tc>
          <w:tcPr>
            <w:tcW w:w="1000" w:type="pct"/>
            <w:shd w:val="clear" w:color="auto" w:fill="auto"/>
          </w:tcPr>
          <w:p w14:paraId="0DD05420"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0C37FF22"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5B4374F8"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1" w:type="pct"/>
            <w:shd w:val="clear" w:color="auto" w:fill="auto"/>
          </w:tcPr>
          <w:p w14:paraId="45EB4215"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r>
      <w:tr w:rsidR="001156EF" w:rsidRPr="001156EF" w14:paraId="47ADA1EA" w14:textId="77777777" w:rsidTr="00A969F2">
        <w:tc>
          <w:tcPr>
            <w:tcW w:w="999" w:type="pct"/>
            <w:shd w:val="clear" w:color="auto" w:fill="auto"/>
          </w:tcPr>
          <w:p w14:paraId="2441B65F"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07FE1230"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390C6D57"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2CCB7B66"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1" w:type="pct"/>
            <w:shd w:val="clear" w:color="auto" w:fill="auto"/>
          </w:tcPr>
          <w:p w14:paraId="1549B4E6"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r>
      <w:tr w:rsidR="001156EF" w:rsidRPr="001156EF" w14:paraId="0ADDF728" w14:textId="77777777" w:rsidTr="00A969F2">
        <w:tc>
          <w:tcPr>
            <w:tcW w:w="999" w:type="pct"/>
            <w:shd w:val="clear" w:color="auto" w:fill="auto"/>
          </w:tcPr>
          <w:p w14:paraId="6B2956FC"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2BFAFE9B"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570639ED"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0" w:type="pct"/>
            <w:shd w:val="clear" w:color="auto" w:fill="auto"/>
          </w:tcPr>
          <w:p w14:paraId="24E92D17"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c>
          <w:tcPr>
            <w:tcW w:w="1001" w:type="pct"/>
            <w:shd w:val="clear" w:color="auto" w:fill="auto"/>
          </w:tcPr>
          <w:p w14:paraId="207385BA" w14:textId="77777777" w:rsidR="001156EF" w:rsidRPr="001156EF" w:rsidRDefault="001156EF" w:rsidP="00A969F2">
            <w:pPr>
              <w:spacing w:after="0" w:line="264" w:lineRule="auto"/>
              <w:rPr>
                <w:rFonts w:ascii="Times New Roman" w:eastAsia="Times New Roman" w:hAnsi="Times New Roman" w:cs="Times New Roman"/>
                <w:spacing w:val="6"/>
                <w:sz w:val="28"/>
                <w:szCs w:val="28"/>
                <w:lang w:eastAsia="x-none"/>
              </w:rPr>
            </w:pPr>
            <w:r w:rsidRPr="001156EF">
              <w:rPr>
                <w:rFonts w:ascii="Times New Roman" w:eastAsia="Times New Roman" w:hAnsi="Times New Roman" w:cs="Times New Roman"/>
                <w:spacing w:val="6"/>
                <w:sz w:val="28"/>
                <w:szCs w:val="28"/>
                <w:lang w:eastAsia="x-none"/>
              </w:rPr>
              <w:t>…</w:t>
            </w:r>
          </w:p>
        </w:tc>
      </w:tr>
    </w:tbl>
    <w:p w14:paraId="005F710F" w14:textId="77777777" w:rsidR="001156EF" w:rsidRPr="001156EF" w:rsidRDefault="001156EF" w:rsidP="001156EF">
      <w:pPr>
        <w:spacing w:after="0" w:line="264" w:lineRule="auto"/>
        <w:rPr>
          <w:rFonts w:ascii="Times New Roman" w:eastAsia="Times New Roman" w:hAnsi="Times New Roman" w:cs="Times New Roman"/>
          <w:spacing w:val="6"/>
          <w:sz w:val="28"/>
          <w:szCs w:val="28"/>
          <w:lang w:eastAsia="x-none"/>
        </w:rPr>
      </w:pPr>
    </w:p>
    <w:bookmarkEnd w:id="2"/>
    <w:p w14:paraId="07F2E5FB" w14:textId="77777777" w:rsidR="001156EF" w:rsidRPr="001156EF" w:rsidRDefault="001156EF" w:rsidP="00DB6922">
      <w:pPr>
        <w:spacing w:after="0" w:line="264" w:lineRule="auto"/>
        <w:ind w:firstLine="567"/>
        <w:rPr>
          <w:rFonts w:ascii="Times New Roman" w:hAnsi="Times New Roman" w:cs="Times New Roman"/>
          <w:b/>
          <w:bCs/>
          <w:i/>
          <w:iCs/>
          <w:sz w:val="29"/>
          <w:szCs w:val="29"/>
        </w:rPr>
      </w:pPr>
      <w:r w:rsidRPr="001156EF">
        <w:rPr>
          <w:rFonts w:ascii="Times New Roman" w:hAnsi="Times New Roman" w:cs="Times New Roman"/>
          <w:b/>
          <w:bCs/>
          <w:i/>
          <w:iCs/>
          <w:sz w:val="29"/>
          <w:szCs w:val="29"/>
        </w:rPr>
        <w:lastRenderedPageBreak/>
        <w:t>Литература</w:t>
      </w:r>
    </w:p>
    <w:p w14:paraId="0C6D706E" w14:textId="77777777" w:rsidR="001156EF" w:rsidRPr="001156EF" w:rsidRDefault="001156EF" w:rsidP="00DB6922">
      <w:pPr>
        <w:numPr>
          <w:ilvl w:val="0"/>
          <w:numId w:val="11"/>
        </w:numPr>
        <w:spacing w:after="0" w:line="264" w:lineRule="auto"/>
        <w:ind w:left="709"/>
        <w:jc w:val="both"/>
        <w:rPr>
          <w:rFonts w:ascii="Times New Roman" w:hAnsi="Times New Roman" w:cs="Times New Roman"/>
          <w:sz w:val="29"/>
          <w:szCs w:val="29"/>
        </w:rPr>
      </w:pPr>
      <w:r w:rsidRPr="001156EF">
        <w:rPr>
          <w:rFonts w:ascii="Times New Roman" w:hAnsi="Times New Roman" w:cs="Times New Roman"/>
          <w:i/>
          <w:iCs/>
          <w:sz w:val="29"/>
          <w:szCs w:val="29"/>
        </w:rPr>
        <w:t>Аверкина С.Н., Бекин И.А., Королева С.Б.</w:t>
      </w:r>
      <w:r w:rsidRPr="001156EF">
        <w:rPr>
          <w:rFonts w:ascii="Times New Roman" w:hAnsi="Times New Roman" w:cs="Times New Roman"/>
          <w:sz w:val="29"/>
          <w:szCs w:val="29"/>
        </w:rPr>
        <w:t xml:space="preserve"> Свобода и отчуждение в культуре </w:t>
      </w:r>
      <w:r w:rsidRPr="001156EF">
        <w:rPr>
          <w:rFonts w:ascii="Times New Roman" w:hAnsi="Times New Roman" w:cs="Times New Roman"/>
          <w:sz w:val="29"/>
          <w:szCs w:val="29"/>
          <w:lang w:val="en-US"/>
        </w:rPr>
        <w:t>XX</w:t>
      </w:r>
      <w:r w:rsidRPr="001156EF">
        <w:rPr>
          <w:rFonts w:ascii="Times New Roman" w:hAnsi="Times New Roman" w:cs="Times New Roman"/>
          <w:sz w:val="29"/>
          <w:szCs w:val="29"/>
        </w:rPr>
        <w:t xml:space="preserve"> столетия. М.: Флинта, 2022. 208 с.</w:t>
      </w:r>
    </w:p>
    <w:p w14:paraId="5D7EDFCF" w14:textId="77777777" w:rsidR="001156EF" w:rsidRPr="001156EF" w:rsidRDefault="001156EF" w:rsidP="001156EF">
      <w:pPr>
        <w:numPr>
          <w:ilvl w:val="0"/>
          <w:numId w:val="11"/>
        </w:numPr>
        <w:spacing w:after="0" w:line="264" w:lineRule="auto"/>
        <w:ind w:left="709"/>
        <w:jc w:val="both"/>
        <w:rPr>
          <w:rFonts w:ascii="Times New Roman" w:hAnsi="Times New Roman" w:cs="Times New Roman"/>
          <w:sz w:val="29"/>
          <w:szCs w:val="29"/>
        </w:rPr>
      </w:pPr>
      <w:r w:rsidRPr="001156EF">
        <w:rPr>
          <w:rFonts w:ascii="Times New Roman" w:hAnsi="Times New Roman" w:cs="Times New Roman"/>
          <w:i/>
          <w:iCs/>
          <w:sz w:val="29"/>
          <w:szCs w:val="29"/>
        </w:rPr>
        <w:t>Артемов В.А.</w:t>
      </w:r>
      <w:r w:rsidRPr="001156EF">
        <w:rPr>
          <w:rFonts w:ascii="Times New Roman" w:hAnsi="Times New Roman" w:cs="Times New Roman"/>
          <w:sz w:val="29"/>
          <w:szCs w:val="29"/>
        </w:rPr>
        <w:t xml:space="preserve"> Величина и содержание свободного времени как одна из задач социального планирования // Бюджет времени, планирование и совершенствование организации свободного времени. Новосибирск: ИЭОПП СО АН СССР, 1969. С. 3–15. </w:t>
      </w:r>
    </w:p>
    <w:p w14:paraId="675CFCB6" w14:textId="77777777" w:rsidR="001156EF" w:rsidRPr="001156EF" w:rsidRDefault="001156EF" w:rsidP="001156EF">
      <w:pPr>
        <w:numPr>
          <w:ilvl w:val="0"/>
          <w:numId w:val="11"/>
        </w:numPr>
        <w:spacing w:after="0" w:line="264" w:lineRule="auto"/>
        <w:ind w:left="709"/>
        <w:jc w:val="both"/>
        <w:rPr>
          <w:rFonts w:ascii="Times New Roman" w:hAnsi="Times New Roman" w:cs="Times New Roman"/>
          <w:sz w:val="29"/>
          <w:szCs w:val="29"/>
        </w:rPr>
      </w:pPr>
      <w:r w:rsidRPr="001156EF">
        <w:rPr>
          <w:rFonts w:ascii="Times New Roman" w:hAnsi="Times New Roman" w:cs="Times New Roman"/>
          <w:i/>
          <w:iCs/>
          <w:sz w:val="29"/>
          <w:szCs w:val="29"/>
        </w:rPr>
        <w:t>Вязниковцева Е.</w:t>
      </w:r>
      <w:r w:rsidRPr="001156EF">
        <w:rPr>
          <w:rFonts w:ascii="Times New Roman" w:hAnsi="Times New Roman" w:cs="Times New Roman"/>
          <w:sz w:val="29"/>
          <w:szCs w:val="29"/>
        </w:rPr>
        <w:t xml:space="preserve"> Хобби – это то, что тебя вдохновляет, от чего ты получаешь истинное удовольствие // Бакалаврская программа «Управление бизнесом» НИУ ВШЭ в Нижнем Новгороде. </w:t>
      </w:r>
      <w:r w:rsidRPr="001156EF">
        <w:rPr>
          <w:rFonts w:ascii="Times New Roman" w:hAnsi="Times New Roman" w:cs="Times New Roman"/>
          <w:sz w:val="29"/>
          <w:szCs w:val="29"/>
          <w:lang w:val="en-US"/>
        </w:rPr>
        <w:t>URL</w:t>
      </w:r>
      <w:r w:rsidRPr="001156EF">
        <w:rPr>
          <w:rFonts w:ascii="Times New Roman" w:hAnsi="Times New Roman" w:cs="Times New Roman"/>
          <w:sz w:val="29"/>
          <w:szCs w:val="29"/>
        </w:rPr>
        <w:t xml:space="preserve">: </w:t>
      </w:r>
      <w:r w:rsidRPr="001156EF">
        <w:rPr>
          <w:rFonts w:ascii="Times New Roman" w:hAnsi="Times New Roman" w:cs="Times New Roman"/>
          <w:sz w:val="29"/>
          <w:szCs w:val="29"/>
          <w:lang w:val="en-US"/>
        </w:rPr>
        <w:t>https</w:t>
      </w:r>
      <w:r w:rsidRPr="001156EF">
        <w:rPr>
          <w:rFonts w:ascii="Times New Roman" w:hAnsi="Times New Roman" w:cs="Times New Roman"/>
          <w:sz w:val="29"/>
          <w:szCs w:val="29"/>
        </w:rPr>
        <w:t>://</w:t>
      </w:r>
      <w:r w:rsidRPr="001156EF">
        <w:rPr>
          <w:rFonts w:ascii="Times New Roman" w:hAnsi="Times New Roman" w:cs="Times New Roman"/>
          <w:sz w:val="29"/>
          <w:szCs w:val="29"/>
          <w:lang w:val="en-US"/>
        </w:rPr>
        <w:t>nnov</w:t>
      </w:r>
      <w:r w:rsidRPr="001156EF">
        <w:rPr>
          <w:rFonts w:ascii="Times New Roman" w:hAnsi="Times New Roman" w:cs="Times New Roman"/>
          <w:sz w:val="29"/>
          <w:szCs w:val="29"/>
        </w:rPr>
        <w:t>.</w:t>
      </w:r>
      <w:r w:rsidRPr="001156EF">
        <w:rPr>
          <w:rFonts w:ascii="Times New Roman" w:hAnsi="Times New Roman" w:cs="Times New Roman"/>
          <w:sz w:val="29"/>
          <w:szCs w:val="29"/>
          <w:lang w:val="en-US"/>
        </w:rPr>
        <w:t>hse</w:t>
      </w:r>
      <w:r w:rsidRPr="001156EF">
        <w:rPr>
          <w:rFonts w:ascii="Times New Roman" w:hAnsi="Times New Roman" w:cs="Times New Roman"/>
          <w:sz w:val="29"/>
          <w:szCs w:val="29"/>
        </w:rPr>
        <w:t>.</w:t>
      </w:r>
      <w:r w:rsidRPr="001156EF">
        <w:rPr>
          <w:rFonts w:ascii="Times New Roman" w:hAnsi="Times New Roman" w:cs="Times New Roman"/>
          <w:sz w:val="29"/>
          <w:szCs w:val="29"/>
          <w:lang w:val="en-US"/>
        </w:rPr>
        <w:t>ru</w:t>
      </w:r>
      <w:r w:rsidRPr="001156EF">
        <w:rPr>
          <w:rFonts w:ascii="Times New Roman" w:hAnsi="Times New Roman" w:cs="Times New Roman"/>
          <w:sz w:val="29"/>
          <w:szCs w:val="29"/>
        </w:rPr>
        <w:t>/</w:t>
      </w:r>
      <w:r w:rsidRPr="001156EF">
        <w:rPr>
          <w:rFonts w:ascii="Times New Roman" w:hAnsi="Times New Roman" w:cs="Times New Roman"/>
          <w:sz w:val="29"/>
          <w:szCs w:val="29"/>
          <w:lang w:val="en-US"/>
        </w:rPr>
        <w:t>ba</w:t>
      </w:r>
      <w:r w:rsidRPr="001156EF">
        <w:rPr>
          <w:rFonts w:ascii="Times New Roman" w:hAnsi="Times New Roman" w:cs="Times New Roman"/>
          <w:sz w:val="29"/>
          <w:szCs w:val="29"/>
        </w:rPr>
        <w:t>/</w:t>
      </w:r>
      <w:r w:rsidRPr="001156EF">
        <w:rPr>
          <w:rFonts w:ascii="Times New Roman" w:hAnsi="Times New Roman" w:cs="Times New Roman"/>
          <w:sz w:val="29"/>
          <w:szCs w:val="29"/>
          <w:lang w:val="en-US"/>
        </w:rPr>
        <w:t>business</w:t>
      </w:r>
      <w:r w:rsidRPr="001156EF">
        <w:rPr>
          <w:rFonts w:ascii="Times New Roman" w:hAnsi="Times New Roman" w:cs="Times New Roman"/>
          <w:sz w:val="29"/>
          <w:szCs w:val="29"/>
        </w:rPr>
        <w:t>/</w:t>
      </w:r>
      <w:r w:rsidRPr="001156EF">
        <w:rPr>
          <w:rFonts w:ascii="Times New Roman" w:hAnsi="Times New Roman" w:cs="Times New Roman"/>
          <w:sz w:val="29"/>
          <w:szCs w:val="29"/>
          <w:lang w:val="en-US"/>
        </w:rPr>
        <w:t>ekaterinavysnikovtseva</w:t>
      </w:r>
      <w:r w:rsidRPr="001156EF">
        <w:rPr>
          <w:rFonts w:ascii="Times New Roman" w:hAnsi="Times New Roman" w:cs="Times New Roman"/>
          <w:sz w:val="29"/>
          <w:szCs w:val="29"/>
        </w:rPr>
        <w:t xml:space="preserve"> (дата обращения: 15.11.2022).</w:t>
      </w:r>
    </w:p>
    <w:p w14:paraId="7557BD43" w14:textId="77777777" w:rsidR="001156EF" w:rsidRPr="001156EF" w:rsidRDefault="001156EF" w:rsidP="001156EF">
      <w:pPr>
        <w:numPr>
          <w:ilvl w:val="0"/>
          <w:numId w:val="11"/>
        </w:numPr>
        <w:spacing w:after="0" w:line="264" w:lineRule="auto"/>
        <w:ind w:left="709"/>
        <w:jc w:val="both"/>
        <w:rPr>
          <w:rFonts w:ascii="Times New Roman" w:hAnsi="Times New Roman" w:cs="Times New Roman"/>
          <w:sz w:val="29"/>
          <w:szCs w:val="29"/>
        </w:rPr>
      </w:pPr>
      <w:r w:rsidRPr="001156EF">
        <w:rPr>
          <w:rFonts w:ascii="Times New Roman" w:hAnsi="Times New Roman" w:cs="Times New Roman"/>
          <w:i/>
          <w:iCs/>
          <w:sz w:val="29"/>
          <w:szCs w:val="29"/>
        </w:rPr>
        <w:t>Капелюшников Р.И.</w:t>
      </w:r>
      <w:r w:rsidRPr="001156EF">
        <w:rPr>
          <w:rFonts w:ascii="Times New Roman" w:hAnsi="Times New Roman" w:cs="Times New Roman"/>
          <w:sz w:val="29"/>
          <w:szCs w:val="29"/>
        </w:rPr>
        <w:t xml:space="preserve"> Эволюция человеческого капитала в России: 1990–2000-е годы // Российский работник: образование, профессия, квалификация / под ред. В.Е. Гимпельсона, Р.И. Капелюшникова. М.: Изд. дом Высшей школы экономики, 2011. С. 22–144.</w:t>
      </w:r>
    </w:p>
    <w:p w14:paraId="4204A9CD" w14:textId="77777777" w:rsidR="001156EF" w:rsidRPr="001156EF" w:rsidRDefault="001156EF" w:rsidP="001156EF">
      <w:pPr>
        <w:numPr>
          <w:ilvl w:val="0"/>
          <w:numId w:val="11"/>
        </w:numPr>
        <w:spacing w:after="0" w:line="264" w:lineRule="auto"/>
        <w:ind w:left="709"/>
        <w:jc w:val="both"/>
        <w:rPr>
          <w:rFonts w:ascii="Times New Roman" w:hAnsi="Times New Roman" w:cs="Times New Roman"/>
          <w:sz w:val="29"/>
          <w:szCs w:val="29"/>
        </w:rPr>
      </w:pPr>
      <w:r w:rsidRPr="001156EF">
        <w:rPr>
          <w:rFonts w:ascii="Times New Roman" w:hAnsi="Times New Roman" w:cs="Times New Roman"/>
          <w:i/>
          <w:iCs/>
          <w:sz w:val="29"/>
          <w:szCs w:val="29"/>
        </w:rPr>
        <w:t>Караханова Т.М.</w:t>
      </w:r>
      <w:r w:rsidRPr="001156EF">
        <w:rPr>
          <w:rFonts w:ascii="Times New Roman" w:hAnsi="Times New Roman" w:cs="Times New Roman"/>
          <w:sz w:val="29"/>
          <w:szCs w:val="29"/>
        </w:rPr>
        <w:t xml:space="preserve"> Свободное время городских жителей: прошлое и настоящее // Социологические исследования. 2014. № 1. С. 66–79.</w:t>
      </w:r>
    </w:p>
    <w:p w14:paraId="47F2FE0E" w14:textId="77777777" w:rsidR="001156EF" w:rsidRPr="001156EF" w:rsidRDefault="001156EF" w:rsidP="001156EF">
      <w:pPr>
        <w:numPr>
          <w:ilvl w:val="0"/>
          <w:numId w:val="11"/>
        </w:numPr>
        <w:spacing w:after="0" w:line="264" w:lineRule="auto"/>
        <w:ind w:left="709"/>
        <w:jc w:val="both"/>
        <w:rPr>
          <w:rFonts w:ascii="Times New Roman" w:hAnsi="Times New Roman" w:cs="Times New Roman"/>
          <w:sz w:val="29"/>
          <w:szCs w:val="29"/>
        </w:rPr>
      </w:pPr>
      <w:r w:rsidRPr="001156EF">
        <w:rPr>
          <w:rFonts w:ascii="Times New Roman" w:hAnsi="Times New Roman" w:cs="Times New Roman"/>
          <w:i/>
          <w:iCs/>
          <w:sz w:val="29"/>
          <w:szCs w:val="29"/>
        </w:rPr>
        <w:t xml:space="preserve">Караханова Т.М., Бессокирная Г.П., Большакова О.А. </w:t>
      </w:r>
      <w:r w:rsidRPr="001156EF">
        <w:rPr>
          <w:rFonts w:ascii="Times New Roman" w:hAnsi="Times New Roman" w:cs="Times New Roman"/>
          <w:sz w:val="29"/>
          <w:szCs w:val="29"/>
        </w:rPr>
        <w:t>Человеческий потенциал и свободное время в контексте российской повседневности // Россия реформирующаяся: ежегодник. Вып. 16 / отв. ред. М.К. Горшков. М.: Новый Хронограф, 2018. С. 393–436.</w:t>
      </w:r>
    </w:p>
    <w:p w14:paraId="3B309E63" w14:textId="2F39CD47" w:rsidR="0002332F" w:rsidRPr="000073F8" w:rsidRDefault="001156EF" w:rsidP="003658EF">
      <w:pPr>
        <w:spacing w:after="0" w:line="240" w:lineRule="auto"/>
        <w:jc w:val="right"/>
        <w:rPr>
          <w:rFonts w:ascii="Times New Roman" w:hAnsi="Times New Roman" w:cs="Times New Roman"/>
          <w:sz w:val="28"/>
          <w:szCs w:val="28"/>
          <w:u w:val="single"/>
        </w:rPr>
      </w:pPr>
      <w:r>
        <w:br w:type="page"/>
      </w:r>
      <w:r w:rsidR="0002332F" w:rsidRPr="000073F8">
        <w:rPr>
          <w:rFonts w:ascii="Times New Roman" w:hAnsi="Times New Roman" w:cs="Times New Roman"/>
          <w:sz w:val="28"/>
          <w:szCs w:val="28"/>
          <w:u w:val="single"/>
        </w:rPr>
        <w:lastRenderedPageBreak/>
        <w:t xml:space="preserve">Приложение </w:t>
      </w:r>
      <w:r w:rsidR="003658EF" w:rsidRPr="000073F8">
        <w:rPr>
          <w:rFonts w:ascii="Times New Roman" w:hAnsi="Times New Roman" w:cs="Times New Roman"/>
          <w:sz w:val="28"/>
          <w:szCs w:val="28"/>
          <w:u w:val="single"/>
        </w:rPr>
        <w:t>2</w:t>
      </w:r>
    </w:p>
    <w:p w14:paraId="3E0B17C0" w14:textId="5F72338D" w:rsidR="004B497A" w:rsidRPr="0029482F" w:rsidRDefault="004B497A" w:rsidP="0023129C">
      <w:pPr>
        <w:spacing w:after="0" w:line="240" w:lineRule="auto"/>
        <w:jc w:val="center"/>
        <w:rPr>
          <w:rFonts w:ascii="Times New Roman" w:hAnsi="Times New Roman" w:cs="Times New Roman"/>
          <w:sz w:val="28"/>
          <w:szCs w:val="28"/>
        </w:rPr>
      </w:pPr>
      <w:r w:rsidRPr="0029482F">
        <w:rPr>
          <w:rFonts w:ascii="Times New Roman" w:hAnsi="Times New Roman" w:cs="Times New Roman"/>
          <w:sz w:val="28"/>
          <w:szCs w:val="28"/>
        </w:rPr>
        <w:t>ЗАЯВКА</w:t>
      </w:r>
    </w:p>
    <w:p w14:paraId="4A9AEED3" w14:textId="77777777" w:rsidR="004B497A" w:rsidRPr="0029482F" w:rsidRDefault="004B497A" w:rsidP="0023129C">
      <w:pPr>
        <w:spacing w:after="0" w:line="240" w:lineRule="auto"/>
        <w:ind w:firstLine="720"/>
        <w:jc w:val="center"/>
        <w:rPr>
          <w:rFonts w:ascii="Times New Roman" w:hAnsi="Times New Roman" w:cs="Times New Roman"/>
          <w:sz w:val="28"/>
          <w:szCs w:val="28"/>
        </w:rPr>
      </w:pPr>
      <w:r w:rsidRPr="0029482F">
        <w:rPr>
          <w:rFonts w:ascii="Times New Roman" w:hAnsi="Times New Roman" w:cs="Times New Roman"/>
          <w:sz w:val="28"/>
          <w:szCs w:val="28"/>
        </w:rPr>
        <w:t xml:space="preserve">на участие в Международной научно-практической конференции </w:t>
      </w:r>
    </w:p>
    <w:p w14:paraId="34C8F8D5" w14:textId="135FBA2C" w:rsidR="004B497A" w:rsidRPr="0083799E" w:rsidRDefault="004B497A" w:rsidP="0023129C">
      <w:pPr>
        <w:spacing w:after="0" w:line="240" w:lineRule="auto"/>
        <w:ind w:firstLine="720"/>
        <w:jc w:val="center"/>
        <w:rPr>
          <w:rFonts w:ascii="Times New Roman" w:hAnsi="Times New Roman"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7"/>
        <w:gridCol w:w="3808"/>
      </w:tblGrid>
      <w:tr w:rsidR="0029482F" w:rsidRPr="0029482F" w14:paraId="01C7CEA4" w14:textId="77777777" w:rsidTr="00EA570B">
        <w:tc>
          <w:tcPr>
            <w:tcW w:w="9571" w:type="dxa"/>
            <w:gridSpan w:val="2"/>
          </w:tcPr>
          <w:p w14:paraId="1CFED79A" w14:textId="77777777" w:rsidR="0029482F" w:rsidRPr="0029482F" w:rsidRDefault="0029482F" w:rsidP="0029482F">
            <w:pPr>
              <w:pStyle w:val="3"/>
              <w:jc w:val="center"/>
              <w:rPr>
                <w:b/>
                <w:bCs/>
                <w:spacing w:val="20"/>
                <w:sz w:val="28"/>
                <w:szCs w:val="28"/>
              </w:rPr>
            </w:pPr>
            <w:r w:rsidRPr="0029482F">
              <w:rPr>
                <w:b/>
                <w:bCs/>
                <w:spacing w:val="20"/>
                <w:sz w:val="28"/>
                <w:szCs w:val="28"/>
              </w:rPr>
              <w:t>Регистрационная карта участника</w:t>
            </w:r>
          </w:p>
          <w:p w14:paraId="77A1E8B6" w14:textId="6BA859A9" w:rsidR="0029482F" w:rsidRPr="0029482F" w:rsidRDefault="0083799E" w:rsidP="0029482F">
            <w:pPr>
              <w:pStyle w:val="3"/>
              <w:jc w:val="center"/>
              <w:rPr>
                <w:b/>
                <w:sz w:val="28"/>
                <w:szCs w:val="28"/>
              </w:rPr>
            </w:pPr>
            <w:r w:rsidRPr="0029482F">
              <w:rPr>
                <w:b/>
                <w:bCs/>
                <w:color w:val="000000"/>
                <w:sz w:val="28"/>
                <w:szCs w:val="28"/>
                <w:lang w:val="en-US"/>
              </w:rPr>
              <w:t>X</w:t>
            </w:r>
            <w:r w:rsidR="007B26A7">
              <w:rPr>
                <w:b/>
                <w:bCs/>
                <w:color w:val="000000"/>
                <w:sz w:val="28"/>
                <w:szCs w:val="28"/>
                <w:lang w:val="en-US"/>
              </w:rPr>
              <w:t>V</w:t>
            </w:r>
            <w:r w:rsidR="00A22F01">
              <w:rPr>
                <w:b/>
                <w:bCs/>
                <w:color w:val="000000"/>
                <w:sz w:val="28"/>
                <w:szCs w:val="28"/>
                <w:lang w:val="en-US"/>
              </w:rPr>
              <w:t>I</w:t>
            </w:r>
            <w:r w:rsidR="0029482F" w:rsidRPr="0029482F">
              <w:rPr>
                <w:b/>
                <w:sz w:val="28"/>
                <w:szCs w:val="28"/>
              </w:rPr>
              <w:t xml:space="preserve"> </w:t>
            </w:r>
            <w:r w:rsidR="0086396F" w:rsidRPr="0029482F">
              <w:rPr>
                <w:b/>
                <w:sz w:val="28"/>
                <w:szCs w:val="28"/>
              </w:rPr>
              <w:t>Международной</w:t>
            </w:r>
            <w:r w:rsidR="0029482F" w:rsidRPr="0029482F">
              <w:rPr>
                <w:b/>
                <w:sz w:val="28"/>
                <w:szCs w:val="28"/>
              </w:rPr>
              <w:t xml:space="preserve"> научно-практической конференции</w:t>
            </w:r>
          </w:p>
          <w:p w14:paraId="1969900C" w14:textId="77777777" w:rsidR="0029482F" w:rsidRPr="0029482F" w:rsidRDefault="0029482F" w:rsidP="0029482F">
            <w:pPr>
              <w:pStyle w:val="3"/>
              <w:jc w:val="center"/>
              <w:rPr>
                <w:b/>
                <w:bCs/>
                <w:spacing w:val="20"/>
                <w:sz w:val="28"/>
                <w:szCs w:val="28"/>
              </w:rPr>
            </w:pPr>
            <w:r w:rsidRPr="0029482F">
              <w:rPr>
                <w:b/>
                <w:sz w:val="28"/>
                <w:szCs w:val="28"/>
              </w:rPr>
              <w:t xml:space="preserve">«Педагогические образование: вызовы </w:t>
            </w:r>
            <w:r w:rsidRPr="0029482F">
              <w:rPr>
                <w:b/>
                <w:sz w:val="28"/>
                <w:szCs w:val="28"/>
                <w:lang w:val="en-US"/>
              </w:rPr>
              <w:t>XXI</w:t>
            </w:r>
            <w:r w:rsidRPr="0029482F">
              <w:rPr>
                <w:b/>
                <w:sz w:val="28"/>
                <w:szCs w:val="28"/>
              </w:rPr>
              <w:t xml:space="preserve"> века»</w:t>
            </w:r>
          </w:p>
        </w:tc>
      </w:tr>
      <w:tr w:rsidR="0029482F" w:rsidRPr="0029482F" w14:paraId="1A108E8B" w14:textId="77777777" w:rsidTr="00EA570B">
        <w:tc>
          <w:tcPr>
            <w:tcW w:w="5645" w:type="dxa"/>
          </w:tcPr>
          <w:p w14:paraId="694F187B" w14:textId="77777777" w:rsidR="0029482F" w:rsidRPr="0029482F" w:rsidRDefault="0029482F" w:rsidP="001B2C43">
            <w:pPr>
              <w:pStyle w:val="3"/>
              <w:spacing w:line="288" w:lineRule="auto"/>
              <w:jc w:val="both"/>
              <w:rPr>
                <w:sz w:val="28"/>
                <w:szCs w:val="28"/>
              </w:rPr>
            </w:pPr>
            <w:r w:rsidRPr="0029482F">
              <w:rPr>
                <w:sz w:val="28"/>
                <w:szCs w:val="28"/>
              </w:rPr>
              <w:t xml:space="preserve">Фамилия, имя, отчество </w:t>
            </w:r>
            <w:r w:rsidRPr="0029482F">
              <w:rPr>
                <w:i/>
                <w:sz w:val="28"/>
                <w:szCs w:val="28"/>
              </w:rPr>
              <w:t>(полностью)</w:t>
            </w:r>
          </w:p>
        </w:tc>
        <w:tc>
          <w:tcPr>
            <w:tcW w:w="3926" w:type="dxa"/>
          </w:tcPr>
          <w:p w14:paraId="1A6B1BA7" w14:textId="77777777" w:rsidR="0029482F" w:rsidRPr="0029482F" w:rsidRDefault="0029482F" w:rsidP="001B2C43">
            <w:pPr>
              <w:pStyle w:val="3"/>
              <w:spacing w:line="288" w:lineRule="auto"/>
              <w:jc w:val="both"/>
              <w:rPr>
                <w:sz w:val="28"/>
                <w:szCs w:val="28"/>
                <w:lang w:val="en-US"/>
              </w:rPr>
            </w:pPr>
            <w:r w:rsidRPr="0029482F">
              <w:rPr>
                <w:sz w:val="28"/>
                <w:szCs w:val="28"/>
                <w:lang w:val="en-US"/>
              </w:rPr>
              <w:t xml:space="preserve"> </w:t>
            </w:r>
          </w:p>
        </w:tc>
      </w:tr>
      <w:tr w:rsidR="0029482F" w:rsidRPr="0029482F" w14:paraId="769A5FEB" w14:textId="77777777" w:rsidTr="00EA570B">
        <w:tc>
          <w:tcPr>
            <w:tcW w:w="5645" w:type="dxa"/>
          </w:tcPr>
          <w:p w14:paraId="083918CE" w14:textId="77777777" w:rsidR="0029482F" w:rsidRPr="0029482F" w:rsidRDefault="0029482F" w:rsidP="001B2C43">
            <w:pPr>
              <w:pStyle w:val="3"/>
              <w:spacing w:line="288" w:lineRule="auto"/>
              <w:jc w:val="both"/>
              <w:rPr>
                <w:sz w:val="28"/>
                <w:szCs w:val="28"/>
              </w:rPr>
            </w:pPr>
            <w:r w:rsidRPr="0029482F">
              <w:rPr>
                <w:sz w:val="28"/>
                <w:szCs w:val="28"/>
              </w:rPr>
              <w:t>Соавторы (Ф.И.О., полностью) (</w:t>
            </w:r>
            <w:r w:rsidRPr="0029482F">
              <w:rPr>
                <w:i/>
                <w:sz w:val="28"/>
                <w:szCs w:val="28"/>
              </w:rPr>
              <w:t>если есть</w:t>
            </w:r>
            <w:r w:rsidRPr="0029482F">
              <w:rPr>
                <w:sz w:val="28"/>
                <w:szCs w:val="28"/>
              </w:rPr>
              <w:t>)</w:t>
            </w:r>
          </w:p>
        </w:tc>
        <w:tc>
          <w:tcPr>
            <w:tcW w:w="3926" w:type="dxa"/>
          </w:tcPr>
          <w:p w14:paraId="1179540E" w14:textId="77777777" w:rsidR="0029482F" w:rsidRPr="0029482F" w:rsidRDefault="0029482F" w:rsidP="001B2C43">
            <w:pPr>
              <w:pStyle w:val="3"/>
              <w:spacing w:line="288" w:lineRule="auto"/>
              <w:jc w:val="both"/>
              <w:rPr>
                <w:sz w:val="28"/>
                <w:szCs w:val="28"/>
                <w:lang w:val="en-US"/>
              </w:rPr>
            </w:pPr>
            <w:r w:rsidRPr="0029482F">
              <w:rPr>
                <w:sz w:val="28"/>
                <w:szCs w:val="28"/>
                <w:lang w:val="en-US"/>
              </w:rPr>
              <w:t xml:space="preserve"> </w:t>
            </w:r>
          </w:p>
        </w:tc>
      </w:tr>
      <w:tr w:rsidR="0029482F" w:rsidRPr="0029482F" w14:paraId="00F067DB" w14:textId="77777777" w:rsidTr="00EA570B">
        <w:tc>
          <w:tcPr>
            <w:tcW w:w="5645" w:type="dxa"/>
          </w:tcPr>
          <w:p w14:paraId="1B5EBB7A" w14:textId="77777777" w:rsidR="0029482F" w:rsidRPr="0029482F" w:rsidRDefault="0029482F" w:rsidP="001B2C43">
            <w:pPr>
              <w:pStyle w:val="3"/>
              <w:spacing w:line="288" w:lineRule="auto"/>
              <w:jc w:val="both"/>
              <w:rPr>
                <w:sz w:val="28"/>
                <w:szCs w:val="28"/>
              </w:rPr>
            </w:pPr>
            <w:r w:rsidRPr="0029482F">
              <w:rPr>
                <w:sz w:val="28"/>
                <w:szCs w:val="28"/>
              </w:rPr>
              <w:t xml:space="preserve">Место работы (полное название организации) </w:t>
            </w:r>
          </w:p>
        </w:tc>
        <w:tc>
          <w:tcPr>
            <w:tcW w:w="3926" w:type="dxa"/>
          </w:tcPr>
          <w:p w14:paraId="1C4AE99A" w14:textId="77777777" w:rsidR="0029482F" w:rsidRPr="0029482F" w:rsidRDefault="0029482F" w:rsidP="001B2C43">
            <w:pPr>
              <w:pStyle w:val="3"/>
              <w:spacing w:line="288" w:lineRule="auto"/>
              <w:jc w:val="both"/>
              <w:rPr>
                <w:sz w:val="28"/>
                <w:szCs w:val="28"/>
              </w:rPr>
            </w:pPr>
            <w:r w:rsidRPr="0029482F">
              <w:rPr>
                <w:sz w:val="28"/>
                <w:szCs w:val="28"/>
              </w:rPr>
              <w:t xml:space="preserve"> </w:t>
            </w:r>
          </w:p>
        </w:tc>
      </w:tr>
      <w:tr w:rsidR="0029482F" w:rsidRPr="0029482F" w14:paraId="5368A8D7" w14:textId="77777777" w:rsidTr="00EA570B">
        <w:tc>
          <w:tcPr>
            <w:tcW w:w="5645" w:type="dxa"/>
          </w:tcPr>
          <w:p w14:paraId="21CCE4CC" w14:textId="3DF26C41" w:rsidR="0029482F" w:rsidRPr="00C602A3" w:rsidRDefault="0029482F" w:rsidP="001B2C43">
            <w:pPr>
              <w:pStyle w:val="3"/>
              <w:spacing w:line="288" w:lineRule="auto"/>
              <w:jc w:val="both"/>
              <w:rPr>
                <w:sz w:val="28"/>
                <w:szCs w:val="28"/>
                <w:lang w:val="en-US"/>
              </w:rPr>
            </w:pPr>
            <w:r w:rsidRPr="0029482F">
              <w:rPr>
                <w:sz w:val="28"/>
                <w:szCs w:val="28"/>
              </w:rPr>
              <w:t>Должность</w:t>
            </w:r>
            <w:r w:rsidR="00C602A3">
              <w:rPr>
                <w:sz w:val="28"/>
                <w:szCs w:val="28"/>
                <w:lang w:val="en-US"/>
              </w:rPr>
              <w:t xml:space="preserve"> </w:t>
            </w:r>
            <w:r w:rsidR="00C602A3" w:rsidRPr="00C602A3">
              <w:rPr>
                <w:i/>
                <w:sz w:val="28"/>
                <w:szCs w:val="28"/>
                <w:lang w:val="en-US"/>
              </w:rPr>
              <w:t>(</w:t>
            </w:r>
            <w:r w:rsidR="00C602A3" w:rsidRPr="00C602A3">
              <w:rPr>
                <w:i/>
                <w:sz w:val="28"/>
                <w:szCs w:val="28"/>
              </w:rPr>
              <w:t>полностью</w:t>
            </w:r>
            <w:r w:rsidR="00C602A3" w:rsidRPr="00C602A3">
              <w:rPr>
                <w:i/>
                <w:sz w:val="28"/>
                <w:szCs w:val="28"/>
                <w:lang w:val="en-US"/>
              </w:rPr>
              <w:t>)</w:t>
            </w:r>
          </w:p>
        </w:tc>
        <w:tc>
          <w:tcPr>
            <w:tcW w:w="3926" w:type="dxa"/>
          </w:tcPr>
          <w:p w14:paraId="4C722E57" w14:textId="77777777" w:rsidR="0029482F" w:rsidRPr="0029482F" w:rsidRDefault="0029482F" w:rsidP="001B2C43">
            <w:pPr>
              <w:pStyle w:val="3"/>
              <w:spacing w:line="288" w:lineRule="auto"/>
              <w:jc w:val="both"/>
              <w:rPr>
                <w:sz w:val="28"/>
                <w:szCs w:val="28"/>
              </w:rPr>
            </w:pPr>
          </w:p>
        </w:tc>
      </w:tr>
      <w:tr w:rsidR="0029482F" w:rsidRPr="0029482F" w14:paraId="1CF4E185" w14:textId="77777777" w:rsidTr="00EA570B">
        <w:tc>
          <w:tcPr>
            <w:tcW w:w="5645" w:type="dxa"/>
          </w:tcPr>
          <w:p w14:paraId="7122318B" w14:textId="77777777" w:rsidR="0029482F" w:rsidRPr="0029482F" w:rsidRDefault="0029482F" w:rsidP="001B2C43">
            <w:pPr>
              <w:pStyle w:val="3"/>
              <w:spacing w:line="288" w:lineRule="auto"/>
              <w:jc w:val="both"/>
              <w:rPr>
                <w:sz w:val="28"/>
                <w:szCs w:val="28"/>
              </w:rPr>
            </w:pPr>
            <w:r w:rsidRPr="0029482F">
              <w:rPr>
                <w:sz w:val="28"/>
                <w:szCs w:val="28"/>
              </w:rPr>
              <w:t>Ученая степень, звание</w:t>
            </w:r>
          </w:p>
        </w:tc>
        <w:tc>
          <w:tcPr>
            <w:tcW w:w="3926" w:type="dxa"/>
          </w:tcPr>
          <w:p w14:paraId="47D3A1D9" w14:textId="77777777" w:rsidR="0029482F" w:rsidRPr="0029482F" w:rsidRDefault="0029482F" w:rsidP="001B2C43">
            <w:pPr>
              <w:pStyle w:val="3"/>
              <w:spacing w:line="288" w:lineRule="auto"/>
              <w:jc w:val="both"/>
              <w:rPr>
                <w:sz w:val="28"/>
                <w:szCs w:val="28"/>
              </w:rPr>
            </w:pPr>
          </w:p>
        </w:tc>
      </w:tr>
      <w:tr w:rsidR="0029482F" w:rsidRPr="0029482F" w14:paraId="529855D9" w14:textId="77777777" w:rsidTr="00EA570B">
        <w:tc>
          <w:tcPr>
            <w:tcW w:w="5645" w:type="dxa"/>
          </w:tcPr>
          <w:p w14:paraId="797C5D11" w14:textId="374FE928" w:rsidR="0029482F" w:rsidRPr="0029482F" w:rsidRDefault="0029482F" w:rsidP="001B2C43">
            <w:pPr>
              <w:pStyle w:val="3"/>
              <w:spacing w:line="288" w:lineRule="auto"/>
              <w:jc w:val="both"/>
              <w:rPr>
                <w:sz w:val="28"/>
                <w:szCs w:val="28"/>
              </w:rPr>
            </w:pPr>
            <w:r w:rsidRPr="0029482F">
              <w:rPr>
                <w:sz w:val="28"/>
                <w:szCs w:val="28"/>
              </w:rPr>
              <w:t>Форма участия в конференции (очная,</w:t>
            </w:r>
            <w:r w:rsidR="007B26A7">
              <w:rPr>
                <w:sz w:val="28"/>
                <w:szCs w:val="28"/>
              </w:rPr>
              <w:t xml:space="preserve"> </w:t>
            </w:r>
            <w:r w:rsidR="007B26A7">
              <w:rPr>
                <w:sz w:val="28"/>
                <w:szCs w:val="28"/>
                <w:lang w:val="en-US"/>
              </w:rPr>
              <w:t>on</w:t>
            </w:r>
            <w:r w:rsidR="007B26A7" w:rsidRPr="007B26A7">
              <w:rPr>
                <w:sz w:val="28"/>
                <w:szCs w:val="28"/>
              </w:rPr>
              <w:t>-</w:t>
            </w:r>
            <w:r w:rsidR="007B26A7">
              <w:rPr>
                <w:sz w:val="28"/>
                <w:szCs w:val="28"/>
                <w:lang w:val="en-US"/>
              </w:rPr>
              <w:t>line</w:t>
            </w:r>
            <w:r w:rsidR="007B26A7">
              <w:rPr>
                <w:sz w:val="28"/>
                <w:szCs w:val="28"/>
              </w:rPr>
              <w:t>,</w:t>
            </w:r>
            <w:r w:rsidRPr="0029482F">
              <w:rPr>
                <w:sz w:val="28"/>
                <w:szCs w:val="28"/>
              </w:rPr>
              <w:t xml:space="preserve"> заочная)</w:t>
            </w:r>
          </w:p>
        </w:tc>
        <w:tc>
          <w:tcPr>
            <w:tcW w:w="3926" w:type="dxa"/>
          </w:tcPr>
          <w:p w14:paraId="330B4665" w14:textId="77777777" w:rsidR="0029482F" w:rsidRPr="0029482F" w:rsidRDefault="0029482F" w:rsidP="001B2C43">
            <w:pPr>
              <w:pStyle w:val="3"/>
              <w:spacing w:line="288" w:lineRule="auto"/>
              <w:jc w:val="both"/>
              <w:rPr>
                <w:sz w:val="28"/>
                <w:szCs w:val="28"/>
              </w:rPr>
            </w:pPr>
          </w:p>
        </w:tc>
      </w:tr>
      <w:tr w:rsidR="0029482F" w:rsidRPr="0029482F" w14:paraId="2633184B" w14:textId="77777777" w:rsidTr="00EA570B">
        <w:tc>
          <w:tcPr>
            <w:tcW w:w="5645" w:type="dxa"/>
          </w:tcPr>
          <w:p w14:paraId="392258C6" w14:textId="77777777" w:rsidR="0029482F" w:rsidRPr="0029482F" w:rsidRDefault="0029482F" w:rsidP="001B2C43">
            <w:pPr>
              <w:pStyle w:val="3"/>
              <w:spacing w:line="288" w:lineRule="auto"/>
              <w:jc w:val="both"/>
              <w:rPr>
                <w:sz w:val="28"/>
                <w:szCs w:val="28"/>
              </w:rPr>
            </w:pPr>
            <w:r w:rsidRPr="0029482F">
              <w:rPr>
                <w:sz w:val="28"/>
                <w:szCs w:val="28"/>
              </w:rPr>
              <w:t>Название доклада</w:t>
            </w:r>
          </w:p>
        </w:tc>
        <w:tc>
          <w:tcPr>
            <w:tcW w:w="3926" w:type="dxa"/>
          </w:tcPr>
          <w:p w14:paraId="75B46FD4" w14:textId="77777777" w:rsidR="0029482F" w:rsidRPr="0029482F" w:rsidRDefault="0029482F" w:rsidP="001B2C43">
            <w:pPr>
              <w:pStyle w:val="3"/>
              <w:spacing w:line="288" w:lineRule="auto"/>
              <w:jc w:val="both"/>
              <w:rPr>
                <w:sz w:val="28"/>
                <w:szCs w:val="28"/>
              </w:rPr>
            </w:pPr>
          </w:p>
        </w:tc>
      </w:tr>
      <w:tr w:rsidR="0029482F" w:rsidRPr="0029482F" w14:paraId="198CC4E6" w14:textId="77777777" w:rsidTr="00EA570B">
        <w:tc>
          <w:tcPr>
            <w:tcW w:w="5645" w:type="dxa"/>
          </w:tcPr>
          <w:p w14:paraId="1137CDE4" w14:textId="77777777" w:rsidR="0029482F" w:rsidRPr="0029482F" w:rsidRDefault="0029482F" w:rsidP="001B2C43">
            <w:pPr>
              <w:pStyle w:val="3"/>
              <w:spacing w:line="288" w:lineRule="auto"/>
              <w:jc w:val="both"/>
              <w:rPr>
                <w:sz w:val="28"/>
                <w:szCs w:val="28"/>
              </w:rPr>
            </w:pPr>
            <w:r w:rsidRPr="0029482F">
              <w:rPr>
                <w:sz w:val="28"/>
                <w:szCs w:val="28"/>
              </w:rPr>
              <w:t>Технические средства, необходимые для доклада</w:t>
            </w:r>
          </w:p>
        </w:tc>
        <w:tc>
          <w:tcPr>
            <w:tcW w:w="3926" w:type="dxa"/>
          </w:tcPr>
          <w:p w14:paraId="24E252BC" w14:textId="77777777" w:rsidR="0029482F" w:rsidRPr="0029482F" w:rsidRDefault="0029482F" w:rsidP="001B2C43">
            <w:pPr>
              <w:pStyle w:val="3"/>
              <w:spacing w:line="288" w:lineRule="auto"/>
              <w:jc w:val="both"/>
              <w:rPr>
                <w:sz w:val="28"/>
                <w:szCs w:val="28"/>
              </w:rPr>
            </w:pPr>
          </w:p>
        </w:tc>
      </w:tr>
      <w:tr w:rsidR="0029482F" w:rsidRPr="0029482F" w14:paraId="7BB6347E" w14:textId="77777777" w:rsidTr="00EA570B">
        <w:tc>
          <w:tcPr>
            <w:tcW w:w="5645" w:type="dxa"/>
          </w:tcPr>
          <w:p w14:paraId="1FAA1EED" w14:textId="77777777" w:rsidR="0029482F" w:rsidRPr="0029482F" w:rsidRDefault="0029482F" w:rsidP="001B2C43">
            <w:pPr>
              <w:pStyle w:val="3"/>
              <w:spacing w:line="288" w:lineRule="auto"/>
              <w:jc w:val="both"/>
              <w:rPr>
                <w:sz w:val="28"/>
                <w:szCs w:val="28"/>
              </w:rPr>
            </w:pPr>
            <w:r w:rsidRPr="0029482F">
              <w:rPr>
                <w:sz w:val="28"/>
                <w:szCs w:val="28"/>
              </w:rPr>
              <w:t>Наименование статьи (тезисов)</w:t>
            </w:r>
          </w:p>
        </w:tc>
        <w:tc>
          <w:tcPr>
            <w:tcW w:w="3926" w:type="dxa"/>
          </w:tcPr>
          <w:p w14:paraId="5C712571" w14:textId="77777777" w:rsidR="0029482F" w:rsidRPr="0029482F" w:rsidRDefault="0029482F" w:rsidP="001B2C43">
            <w:pPr>
              <w:pStyle w:val="3"/>
              <w:spacing w:line="288" w:lineRule="auto"/>
              <w:jc w:val="both"/>
              <w:rPr>
                <w:sz w:val="28"/>
                <w:szCs w:val="28"/>
              </w:rPr>
            </w:pPr>
          </w:p>
        </w:tc>
      </w:tr>
      <w:tr w:rsidR="0029482F" w:rsidRPr="0029482F" w14:paraId="1771AE33" w14:textId="77777777" w:rsidTr="00EA570B">
        <w:tc>
          <w:tcPr>
            <w:tcW w:w="5645" w:type="dxa"/>
          </w:tcPr>
          <w:p w14:paraId="1808BAD0" w14:textId="77777777" w:rsidR="0029482F" w:rsidRPr="0029482F" w:rsidRDefault="0029482F" w:rsidP="001B2C43">
            <w:pPr>
              <w:pStyle w:val="3"/>
              <w:spacing w:line="288" w:lineRule="auto"/>
              <w:jc w:val="both"/>
              <w:rPr>
                <w:sz w:val="28"/>
                <w:szCs w:val="28"/>
              </w:rPr>
            </w:pPr>
            <w:r w:rsidRPr="0029482F">
              <w:rPr>
                <w:sz w:val="28"/>
                <w:szCs w:val="28"/>
              </w:rPr>
              <w:t>Город, страна</w:t>
            </w:r>
          </w:p>
        </w:tc>
        <w:tc>
          <w:tcPr>
            <w:tcW w:w="3926" w:type="dxa"/>
          </w:tcPr>
          <w:p w14:paraId="21F38CEA" w14:textId="77777777" w:rsidR="0029482F" w:rsidRPr="0029482F" w:rsidRDefault="0029482F" w:rsidP="001B2C43">
            <w:pPr>
              <w:pStyle w:val="3"/>
              <w:spacing w:line="288" w:lineRule="auto"/>
              <w:jc w:val="both"/>
              <w:rPr>
                <w:sz w:val="28"/>
                <w:szCs w:val="28"/>
              </w:rPr>
            </w:pPr>
          </w:p>
        </w:tc>
      </w:tr>
      <w:tr w:rsidR="0029482F" w:rsidRPr="0029482F" w14:paraId="02879322" w14:textId="77777777" w:rsidTr="00EA570B">
        <w:tc>
          <w:tcPr>
            <w:tcW w:w="5645" w:type="dxa"/>
          </w:tcPr>
          <w:p w14:paraId="7F348F0C" w14:textId="77777777" w:rsidR="0029482F" w:rsidRPr="0029482F" w:rsidRDefault="0029482F" w:rsidP="001B2C43">
            <w:pPr>
              <w:pStyle w:val="3"/>
              <w:spacing w:line="288" w:lineRule="auto"/>
              <w:jc w:val="both"/>
              <w:rPr>
                <w:sz w:val="28"/>
                <w:szCs w:val="28"/>
              </w:rPr>
            </w:pPr>
            <w:r w:rsidRPr="0029482F">
              <w:rPr>
                <w:sz w:val="28"/>
                <w:szCs w:val="28"/>
              </w:rPr>
              <w:t>Контактный телефон</w:t>
            </w:r>
          </w:p>
        </w:tc>
        <w:tc>
          <w:tcPr>
            <w:tcW w:w="3926" w:type="dxa"/>
          </w:tcPr>
          <w:p w14:paraId="1E60CC3A" w14:textId="77777777" w:rsidR="0029482F" w:rsidRPr="0029482F" w:rsidRDefault="0029482F" w:rsidP="001B2C43">
            <w:pPr>
              <w:pStyle w:val="3"/>
              <w:spacing w:line="288" w:lineRule="auto"/>
              <w:jc w:val="both"/>
              <w:rPr>
                <w:sz w:val="28"/>
                <w:szCs w:val="28"/>
              </w:rPr>
            </w:pPr>
          </w:p>
        </w:tc>
      </w:tr>
      <w:tr w:rsidR="0029482F" w:rsidRPr="0029482F" w14:paraId="7491E79F" w14:textId="77777777" w:rsidTr="00EA570B">
        <w:tc>
          <w:tcPr>
            <w:tcW w:w="5645" w:type="dxa"/>
          </w:tcPr>
          <w:p w14:paraId="26242C76" w14:textId="77777777" w:rsidR="0029482F" w:rsidRPr="0029482F" w:rsidRDefault="0029482F" w:rsidP="001B2C43">
            <w:pPr>
              <w:pStyle w:val="3"/>
              <w:spacing w:line="288" w:lineRule="auto"/>
              <w:jc w:val="both"/>
              <w:rPr>
                <w:sz w:val="28"/>
                <w:szCs w:val="28"/>
              </w:rPr>
            </w:pPr>
            <w:r w:rsidRPr="0029482F">
              <w:rPr>
                <w:sz w:val="28"/>
                <w:szCs w:val="28"/>
              </w:rPr>
              <w:t>E-mail</w:t>
            </w:r>
          </w:p>
        </w:tc>
        <w:tc>
          <w:tcPr>
            <w:tcW w:w="3926" w:type="dxa"/>
          </w:tcPr>
          <w:p w14:paraId="54CA6BAE" w14:textId="77777777" w:rsidR="0029482F" w:rsidRPr="0029482F" w:rsidRDefault="0029482F" w:rsidP="001B2C43">
            <w:pPr>
              <w:pStyle w:val="3"/>
              <w:spacing w:line="288" w:lineRule="auto"/>
              <w:jc w:val="both"/>
              <w:rPr>
                <w:sz w:val="28"/>
                <w:szCs w:val="28"/>
              </w:rPr>
            </w:pPr>
          </w:p>
        </w:tc>
      </w:tr>
    </w:tbl>
    <w:p w14:paraId="11B420F9" w14:textId="77777777" w:rsidR="0029482F" w:rsidRPr="0029482F" w:rsidRDefault="0029482F" w:rsidP="0023129C">
      <w:pPr>
        <w:spacing w:after="0" w:line="240" w:lineRule="auto"/>
        <w:ind w:firstLine="720"/>
        <w:jc w:val="center"/>
        <w:rPr>
          <w:rFonts w:ascii="Times New Roman" w:hAnsi="Times New Roman" w:cs="Times New Roman"/>
          <w:sz w:val="28"/>
          <w:szCs w:val="28"/>
        </w:rPr>
      </w:pPr>
    </w:p>
    <w:p w14:paraId="5A29FF09" w14:textId="0E5CD70E" w:rsidR="00A72E8D" w:rsidRDefault="00A72E8D" w:rsidP="00A72E8D">
      <w:pPr>
        <w:spacing w:after="0" w:line="240" w:lineRule="auto"/>
        <w:ind w:firstLine="720"/>
        <w:jc w:val="both"/>
        <w:rPr>
          <w:rFonts w:ascii="Times New Roman" w:hAnsi="Times New Roman" w:cs="Times New Roman"/>
          <w:sz w:val="28"/>
          <w:szCs w:val="28"/>
        </w:rPr>
      </w:pPr>
    </w:p>
    <w:p w14:paraId="17F9627E" w14:textId="7132EC41" w:rsidR="00C20768" w:rsidRDefault="00C20768" w:rsidP="0029482F">
      <w:pPr>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br w:type="page"/>
      </w:r>
    </w:p>
    <w:p w14:paraId="19E4548E" w14:textId="1837C97F" w:rsidR="00345AE5" w:rsidRPr="000073F8" w:rsidRDefault="0002332F" w:rsidP="0002332F">
      <w:pPr>
        <w:spacing w:after="0" w:line="240" w:lineRule="auto"/>
        <w:ind w:firstLine="709"/>
        <w:jc w:val="right"/>
        <w:rPr>
          <w:rFonts w:ascii="Times New Roman" w:hAnsi="Times New Roman" w:cs="Times New Roman"/>
          <w:bCs/>
          <w:sz w:val="28"/>
          <w:szCs w:val="28"/>
          <w:u w:val="single"/>
        </w:rPr>
      </w:pPr>
      <w:r w:rsidRPr="000073F8">
        <w:rPr>
          <w:rFonts w:ascii="Times New Roman" w:hAnsi="Times New Roman" w:cs="Times New Roman"/>
          <w:bCs/>
          <w:sz w:val="28"/>
          <w:szCs w:val="28"/>
          <w:u w:val="single"/>
        </w:rPr>
        <w:lastRenderedPageBreak/>
        <w:t xml:space="preserve">Приложение </w:t>
      </w:r>
      <w:r w:rsidR="00CC78DC" w:rsidRPr="000073F8">
        <w:rPr>
          <w:rFonts w:ascii="Times New Roman" w:hAnsi="Times New Roman" w:cs="Times New Roman"/>
          <w:bCs/>
          <w:sz w:val="28"/>
          <w:szCs w:val="28"/>
          <w:u w:val="single"/>
        </w:rPr>
        <w:t>3</w:t>
      </w:r>
    </w:p>
    <w:p w14:paraId="6171E8F6" w14:textId="6C32E617" w:rsidR="007C69AE" w:rsidRPr="00120515" w:rsidRDefault="00345AE5" w:rsidP="00345AE5">
      <w:pPr>
        <w:spacing w:after="0" w:line="240" w:lineRule="auto"/>
        <w:ind w:firstLine="709"/>
        <w:jc w:val="center"/>
        <w:rPr>
          <w:rFonts w:ascii="Times New Roman" w:hAnsi="Times New Roman" w:cs="Times New Roman"/>
          <w:b/>
          <w:sz w:val="28"/>
          <w:szCs w:val="28"/>
        </w:rPr>
      </w:pPr>
      <w:r w:rsidRPr="00120515">
        <w:rPr>
          <w:rFonts w:ascii="Times New Roman" w:hAnsi="Times New Roman" w:cs="Times New Roman"/>
          <w:b/>
          <w:sz w:val="28"/>
          <w:szCs w:val="28"/>
        </w:rPr>
        <w:t xml:space="preserve">Требования </w:t>
      </w:r>
      <w:r w:rsidR="003E635B">
        <w:rPr>
          <w:rFonts w:ascii="Times New Roman" w:hAnsi="Times New Roman" w:cs="Times New Roman"/>
          <w:b/>
          <w:sz w:val="28"/>
          <w:szCs w:val="28"/>
        </w:rPr>
        <w:t xml:space="preserve">к </w:t>
      </w:r>
      <w:r w:rsidR="003E635B" w:rsidRPr="00120515">
        <w:rPr>
          <w:rFonts w:ascii="Times New Roman" w:hAnsi="Times New Roman" w:cs="Times New Roman"/>
          <w:b/>
          <w:sz w:val="28"/>
          <w:szCs w:val="28"/>
        </w:rPr>
        <w:t>научны</w:t>
      </w:r>
      <w:r w:rsidR="003E635B">
        <w:rPr>
          <w:rFonts w:ascii="Times New Roman" w:hAnsi="Times New Roman" w:cs="Times New Roman"/>
          <w:b/>
          <w:sz w:val="28"/>
          <w:szCs w:val="28"/>
        </w:rPr>
        <w:t>м</w:t>
      </w:r>
      <w:r w:rsidR="003E635B" w:rsidRPr="00120515">
        <w:rPr>
          <w:rFonts w:ascii="Times New Roman" w:hAnsi="Times New Roman" w:cs="Times New Roman"/>
          <w:b/>
          <w:sz w:val="28"/>
          <w:szCs w:val="28"/>
        </w:rPr>
        <w:t xml:space="preserve"> </w:t>
      </w:r>
      <w:r w:rsidR="007C69AE" w:rsidRPr="00120515">
        <w:rPr>
          <w:rFonts w:ascii="Times New Roman" w:hAnsi="Times New Roman" w:cs="Times New Roman"/>
          <w:b/>
          <w:sz w:val="28"/>
          <w:szCs w:val="28"/>
        </w:rPr>
        <w:t>работ</w:t>
      </w:r>
      <w:r w:rsidR="003E635B">
        <w:rPr>
          <w:rFonts w:ascii="Times New Roman" w:hAnsi="Times New Roman" w:cs="Times New Roman"/>
          <w:b/>
          <w:sz w:val="28"/>
          <w:szCs w:val="28"/>
        </w:rPr>
        <w:t>ам</w:t>
      </w:r>
      <w:r w:rsidR="007C69AE" w:rsidRPr="00120515">
        <w:rPr>
          <w:rFonts w:ascii="Times New Roman" w:hAnsi="Times New Roman" w:cs="Times New Roman"/>
          <w:b/>
          <w:sz w:val="28"/>
          <w:szCs w:val="28"/>
        </w:rPr>
        <w:t xml:space="preserve"> (статьи, доклады, рефераты, курсовые и выпускные научные работы)</w:t>
      </w:r>
      <w:r w:rsidR="003E635B">
        <w:rPr>
          <w:rFonts w:ascii="Times New Roman" w:hAnsi="Times New Roman" w:cs="Times New Roman"/>
          <w:b/>
          <w:sz w:val="28"/>
          <w:szCs w:val="28"/>
        </w:rPr>
        <w:t xml:space="preserve">, представляемым </w:t>
      </w:r>
      <w:r w:rsidR="007C69AE" w:rsidRPr="00120515">
        <w:rPr>
          <w:rFonts w:ascii="Times New Roman" w:hAnsi="Times New Roman" w:cs="Times New Roman"/>
          <w:b/>
          <w:sz w:val="28"/>
          <w:szCs w:val="28"/>
        </w:rPr>
        <w:t xml:space="preserve">на </w:t>
      </w:r>
      <w:r w:rsidRPr="00120515">
        <w:rPr>
          <w:rFonts w:ascii="Times New Roman" w:hAnsi="Times New Roman" w:cs="Times New Roman"/>
          <w:b/>
          <w:sz w:val="28"/>
          <w:szCs w:val="28"/>
        </w:rPr>
        <w:t xml:space="preserve">конкурс студенческих научных работ, </w:t>
      </w:r>
      <w:r w:rsidR="003E635B" w:rsidRPr="00120515">
        <w:rPr>
          <w:rFonts w:ascii="Times New Roman" w:hAnsi="Times New Roman" w:cs="Times New Roman"/>
          <w:b/>
          <w:sz w:val="28"/>
          <w:szCs w:val="28"/>
        </w:rPr>
        <w:t>посвященн</w:t>
      </w:r>
      <w:r w:rsidR="003E635B">
        <w:rPr>
          <w:rFonts w:ascii="Times New Roman" w:hAnsi="Times New Roman" w:cs="Times New Roman"/>
          <w:b/>
          <w:sz w:val="28"/>
          <w:szCs w:val="28"/>
        </w:rPr>
        <w:t>ый</w:t>
      </w:r>
      <w:r w:rsidR="003E635B" w:rsidRPr="00120515">
        <w:rPr>
          <w:rFonts w:ascii="Times New Roman" w:hAnsi="Times New Roman" w:cs="Times New Roman"/>
          <w:b/>
          <w:sz w:val="28"/>
          <w:szCs w:val="28"/>
        </w:rPr>
        <w:t xml:space="preserve"> </w:t>
      </w:r>
      <w:r w:rsidRPr="00120515">
        <w:rPr>
          <w:rFonts w:ascii="Times New Roman" w:hAnsi="Times New Roman" w:cs="Times New Roman"/>
          <w:b/>
          <w:sz w:val="28"/>
          <w:szCs w:val="28"/>
        </w:rPr>
        <w:t>научному наследию Виталия Александровича Сластёнина</w:t>
      </w:r>
    </w:p>
    <w:p w14:paraId="70CA40E6" w14:textId="77777777" w:rsidR="00120515" w:rsidRDefault="00120515" w:rsidP="00345AE5">
      <w:pPr>
        <w:spacing w:after="0" w:line="240" w:lineRule="auto"/>
        <w:ind w:firstLine="709"/>
        <w:jc w:val="center"/>
        <w:rPr>
          <w:rFonts w:ascii="Times New Roman" w:hAnsi="Times New Roman" w:cs="Times New Roman"/>
          <w:bCs/>
          <w:i/>
          <w:iCs/>
          <w:sz w:val="28"/>
          <w:szCs w:val="28"/>
        </w:rPr>
      </w:pPr>
    </w:p>
    <w:p w14:paraId="4BE1602C" w14:textId="00CF6177" w:rsidR="00120515" w:rsidRPr="00120515" w:rsidRDefault="00120515" w:rsidP="00120515">
      <w:pPr>
        <w:spacing w:after="0" w:line="240" w:lineRule="auto"/>
        <w:ind w:firstLine="709"/>
        <w:jc w:val="center"/>
        <w:rPr>
          <w:rFonts w:ascii="Times New Roman" w:hAnsi="Times New Roman" w:cs="Times New Roman"/>
          <w:b/>
          <w:sz w:val="28"/>
          <w:szCs w:val="28"/>
        </w:rPr>
      </w:pPr>
      <w:r w:rsidRPr="00120515">
        <w:rPr>
          <w:rFonts w:ascii="Times New Roman" w:hAnsi="Times New Roman" w:cs="Times New Roman"/>
          <w:b/>
          <w:sz w:val="28"/>
          <w:szCs w:val="28"/>
          <w:lang w:val="en-US"/>
        </w:rPr>
        <w:t>I</w:t>
      </w:r>
      <w:r w:rsidRPr="00120515">
        <w:rPr>
          <w:rFonts w:ascii="Times New Roman" w:hAnsi="Times New Roman" w:cs="Times New Roman"/>
          <w:b/>
          <w:sz w:val="28"/>
          <w:szCs w:val="28"/>
        </w:rPr>
        <w:t>. Требования к оформлению научно- исследовательских работ студентов (доклад, реферат, курсовая или выпускная научная работа):</w:t>
      </w:r>
    </w:p>
    <w:p w14:paraId="4DC92498" w14:textId="77777777" w:rsidR="00120515" w:rsidRPr="00120515" w:rsidRDefault="00120515" w:rsidP="00120515">
      <w:pPr>
        <w:spacing w:after="0" w:line="240" w:lineRule="auto"/>
        <w:ind w:firstLine="709"/>
        <w:jc w:val="center"/>
        <w:rPr>
          <w:rFonts w:ascii="Times New Roman" w:hAnsi="Times New Roman" w:cs="Times New Roman"/>
          <w:bCs/>
          <w:i/>
          <w:iCs/>
          <w:sz w:val="28"/>
          <w:szCs w:val="28"/>
        </w:rPr>
      </w:pPr>
    </w:p>
    <w:p w14:paraId="20336874"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1. Обоснование проблематики исследования.</w:t>
      </w:r>
    </w:p>
    <w:p w14:paraId="6F3AF644"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2. Обоснование требования новизны.</w:t>
      </w:r>
    </w:p>
    <w:p w14:paraId="44067D86"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3. Адекватность применяемых методов и способов проверки выдвинутых гипотез.</w:t>
      </w:r>
    </w:p>
    <w:p w14:paraId="480A4A08"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4. Достоверность полученных первичных данных.</w:t>
      </w:r>
    </w:p>
    <w:p w14:paraId="4DC6F244"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5. Логичность и корректность интерпретации полученных результатов.</w:t>
      </w:r>
    </w:p>
    <w:p w14:paraId="644900FA"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6. Закономерность и обоснованность выводов</w:t>
      </w:r>
    </w:p>
    <w:p w14:paraId="5FB774B3"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7. Соблюдение научной этики.</w:t>
      </w:r>
    </w:p>
    <w:p w14:paraId="00B39BFA" w14:textId="3CA18F9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8. Владение литературным языком (исключить грамматические, орфографические,</w:t>
      </w:r>
      <w:r w:rsidR="001514B8">
        <w:rPr>
          <w:rFonts w:ascii="Times New Roman" w:hAnsi="Times New Roman" w:cs="Times New Roman"/>
          <w:bCs/>
          <w:sz w:val="28"/>
          <w:szCs w:val="28"/>
        </w:rPr>
        <w:t xml:space="preserve"> </w:t>
      </w:r>
      <w:r w:rsidRPr="00120515">
        <w:rPr>
          <w:rFonts w:ascii="Times New Roman" w:hAnsi="Times New Roman" w:cs="Times New Roman"/>
          <w:bCs/>
          <w:sz w:val="28"/>
          <w:szCs w:val="28"/>
        </w:rPr>
        <w:t>стилистические и другие виды ошибок),</w:t>
      </w:r>
    </w:p>
    <w:p w14:paraId="0573886F"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9.Точность и корректность употребляемых терминов и понятий</w:t>
      </w:r>
    </w:p>
    <w:p w14:paraId="3C45D029"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10.Четкая структурированность, доступная форма подачи материала.</w:t>
      </w:r>
    </w:p>
    <w:p w14:paraId="2E9B60FE" w14:textId="1C0951C2"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11. Единообразный способ библиографического описания, библиографических</w:t>
      </w:r>
      <w:r w:rsidR="001514B8">
        <w:rPr>
          <w:rFonts w:ascii="Times New Roman" w:hAnsi="Times New Roman" w:cs="Times New Roman"/>
          <w:bCs/>
          <w:sz w:val="28"/>
          <w:szCs w:val="28"/>
        </w:rPr>
        <w:t xml:space="preserve"> </w:t>
      </w:r>
      <w:r w:rsidRPr="00120515">
        <w:rPr>
          <w:rFonts w:ascii="Times New Roman" w:hAnsi="Times New Roman" w:cs="Times New Roman"/>
          <w:bCs/>
          <w:sz w:val="28"/>
          <w:szCs w:val="28"/>
        </w:rPr>
        <w:t xml:space="preserve">записей, ссылок на цитированные, литературные источники (в соответствии с </w:t>
      </w:r>
      <w:r w:rsidR="006B448E" w:rsidRPr="006B448E">
        <w:rPr>
          <w:rFonts w:ascii="Times New Roman" w:hAnsi="Times New Roman" w:cs="Times New Roman"/>
          <w:bCs/>
          <w:sz w:val="28"/>
          <w:szCs w:val="28"/>
        </w:rPr>
        <w:t>ГОСТ Р 7.0.5–2008. «Библиографическая ссылка. Общие требования и правила составления».</w:t>
      </w:r>
      <w:r w:rsidRPr="00120515">
        <w:rPr>
          <w:rFonts w:ascii="Times New Roman" w:hAnsi="Times New Roman" w:cs="Times New Roman"/>
          <w:bCs/>
          <w:sz w:val="28"/>
          <w:szCs w:val="28"/>
        </w:rPr>
        <w:t>)</w:t>
      </w:r>
    </w:p>
    <w:p w14:paraId="19E4B7C3" w14:textId="0AC7AE69"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12. Рекомендуемая типовая структура научной</w:t>
      </w:r>
      <w:r w:rsidR="001514B8">
        <w:rPr>
          <w:rFonts w:ascii="Times New Roman" w:hAnsi="Times New Roman" w:cs="Times New Roman"/>
          <w:bCs/>
          <w:sz w:val="28"/>
          <w:szCs w:val="28"/>
        </w:rPr>
        <w:t xml:space="preserve"> </w:t>
      </w:r>
      <w:r w:rsidRPr="00120515">
        <w:rPr>
          <w:rFonts w:ascii="Times New Roman" w:hAnsi="Times New Roman" w:cs="Times New Roman"/>
          <w:bCs/>
          <w:sz w:val="28"/>
          <w:szCs w:val="28"/>
        </w:rPr>
        <w:t>работы:</w:t>
      </w:r>
    </w:p>
    <w:p w14:paraId="766A62E4"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1. Титульный лист:</w:t>
      </w:r>
    </w:p>
    <w:p w14:paraId="3F85FBCA" w14:textId="5B975ABC"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Содержит ведомственную принадлежность, полное наименование Университета,</w:t>
      </w:r>
      <w:r w:rsidR="001514B8">
        <w:rPr>
          <w:rFonts w:ascii="Times New Roman" w:hAnsi="Times New Roman" w:cs="Times New Roman"/>
          <w:bCs/>
          <w:sz w:val="28"/>
          <w:szCs w:val="28"/>
        </w:rPr>
        <w:t xml:space="preserve"> </w:t>
      </w:r>
      <w:r w:rsidRPr="00120515">
        <w:rPr>
          <w:rFonts w:ascii="Times New Roman" w:hAnsi="Times New Roman" w:cs="Times New Roman"/>
          <w:bCs/>
          <w:sz w:val="28"/>
          <w:szCs w:val="28"/>
        </w:rPr>
        <w:t>института</w:t>
      </w:r>
      <w:r w:rsidR="001514B8">
        <w:rPr>
          <w:rFonts w:ascii="Times New Roman" w:hAnsi="Times New Roman" w:cs="Times New Roman"/>
          <w:bCs/>
          <w:sz w:val="28"/>
          <w:szCs w:val="28"/>
        </w:rPr>
        <w:t xml:space="preserve"> </w:t>
      </w:r>
      <w:r w:rsidRPr="00120515">
        <w:rPr>
          <w:rFonts w:ascii="Times New Roman" w:hAnsi="Times New Roman" w:cs="Times New Roman"/>
          <w:bCs/>
          <w:sz w:val="28"/>
          <w:szCs w:val="28"/>
        </w:rPr>
        <w:t>/ факультета, кафедры, название научно-исследовательской работы, фамилию,</w:t>
      </w:r>
      <w:r w:rsidR="001514B8">
        <w:rPr>
          <w:rFonts w:ascii="Times New Roman" w:hAnsi="Times New Roman" w:cs="Times New Roman"/>
          <w:bCs/>
          <w:sz w:val="28"/>
          <w:szCs w:val="28"/>
        </w:rPr>
        <w:t xml:space="preserve"> </w:t>
      </w:r>
      <w:r w:rsidRPr="00120515">
        <w:rPr>
          <w:rFonts w:ascii="Times New Roman" w:hAnsi="Times New Roman" w:cs="Times New Roman"/>
          <w:bCs/>
          <w:sz w:val="28"/>
          <w:szCs w:val="28"/>
        </w:rPr>
        <w:t>имя и отчество автора работы с указанием направленности/специальности, курса, формы</w:t>
      </w:r>
      <w:r w:rsidR="00134A57">
        <w:rPr>
          <w:rFonts w:ascii="Times New Roman" w:hAnsi="Times New Roman" w:cs="Times New Roman"/>
          <w:bCs/>
          <w:sz w:val="28"/>
          <w:szCs w:val="28"/>
        </w:rPr>
        <w:t xml:space="preserve"> </w:t>
      </w:r>
      <w:r w:rsidRPr="00120515">
        <w:rPr>
          <w:rFonts w:ascii="Times New Roman" w:hAnsi="Times New Roman" w:cs="Times New Roman"/>
          <w:bCs/>
          <w:sz w:val="28"/>
          <w:szCs w:val="28"/>
        </w:rPr>
        <w:t>обучения, группы и отделения, фамилию и инициалы научного руководителя, с указанием</w:t>
      </w:r>
      <w:r w:rsidR="00134A57">
        <w:rPr>
          <w:rFonts w:ascii="Times New Roman" w:hAnsi="Times New Roman" w:cs="Times New Roman"/>
          <w:bCs/>
          <w:sz w:val="28"/>
          <w:szCs w:val="28"/>
        </w:rPr>
        <w:t xml:space="preserve"> </w:t>
      </w:r>
      <w:r w:rsidRPr="00120515">
        <w:rPr>
          <w:rFonts w:ascii="Times New Roman" w:hAnsi="Times New Roman" w:cs="Times New Roman"/>
          <w:bCs/>
          <w:sz w:val="28"/>
          <w:szCs w:val="28"/>
        </w:rPr>
        <w:t>должности, учёной степени, учёного звания, место и год выполнения научно</w:t>
      </w:r>
      <w:r w:rsidR="00134A57">
        <w:rPr>
          <w:rFonts w:ascii="Times New Roman" w:hAnsi="Times New Roman" w:cs="Times New Roman"/>
          <w:bCs/>
          <w:sz w:val="28"/>
          <w:szCs w:val="28"/>
        </w:rPr>
        <w:t>-</w:t>
      </w:r>
      <w:r w:rsidRPr="00120515">
        <w:rPr>
          <w:rFonts w:ascii="Times New Roman" w:hAnsi="Times New Roman" w:cs="Times New Roman"/>
          <w:bCs/>
          <w:sz w:val="28"/>
          <w:szCs w:val="28"/>
        </w:rPr>
        <w:t>исследовательской работы</w:t>
      </w:r>
    </w:p>
    <w:p w14:paraId="12195D49" w14:textId="5079B2B6" w:rsidR="00120515" w:rsidRPr="00120515" w:rsidRDefault="00134A57"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120515" w:rsidRPr="00120515">
        <w:rPr>
          <w:rFonts w:ascii="Times New Roman" w:hAnsi="Times New Roman" w:cs="Times New Roman"/>
          <w:bCs/>
          <w:sz w:val="28"/>
          <w:szCs w:val="28"/>
        </w:rPr>
        <w:t>Оглавление:</w:t>
      </w:r>
    </w:p>
    <w:p w14:paraId="721C7862" w14:textId="67C9D259"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Включает структуру научно-исследовательской работы с указанием страниц.</w:t>
      </w:r>
    </w:p>
    <w:p w14:paraId="494330A7" w14:textId="02F752FF" w:rsidR="00120515" w:rsidRPr="00120515" w:rsidRDefault="00134A57"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120515" w:rsidRPr="00120515">
        <w:rPr>
          <w:rFonts w:ascii="Times New Roman" w:hAnsi="Times New Roman" w:cs="Times New Roman"/>
          <w:bCs/>
          <w:sz w:val="28"/>
          <w:szCs w:val="28"/>
        </w:rPr>
        <w:t>. Введение:</w:t>
      </w:r>
    </w:p>
    <w:p w14:paraId="0CD097C1" w14:textId="7EB19C1A"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обосновывается актуальность темы научно-исследовательской работы, определяются</w:t>
      </w:r>
      <w:r w:rsidR="00134A57">
        <w:rPr>
          <w:rFonts w:ascii="Times New Roman" w:hAnsi="Times New Roman" w:cs="Times New Roman"/>
          <w:bCs/>
          <w:sz w:val="28"/>
          <w:szCs w:val="28"/>
        </w:rPr>
        <w:t xml:space="preserve"> </w:t>
      </w:r>
      <w:r w:rsidRPr="00120515">
        <w:rPr>
          <w:rFonts w:ascii="Times New Roman" w:hAnsi="Times New Roman" w:cs="Times New Roman"/>
          <w:bCs/>
          <w:sz w:val="28"/>
          <w:szCs w:val="28"/>
        </w:rPr>
        <w:t>объект, предмет, цель, задачи, методы, гипотеза, научная новизна, теоретическая и</w:t>
      </w:r>
      <w:r w:rsidR="00134A57">
        <w:rPr>
          <w:rFonts w:ascii="Times New Roman" w:hAnsi="Times New Roman" w:cs="Times New Roman"/>
          <w:bCs/>
          <w:sz w:val="28"/>
          <w:szCs w:val="28"/>
        </w:rPr>
        <w:t xml:space="preserve"> </w:t>
      </w:r>
      <w:r w:rsidRPr="00120515">
        <w:rPr>
          <w:rFonts w:ascii="Times New Roman" w:hAnsi="Times New Roman" w:cs="Times New Roman"/>
          <w:bCs/>
          <w:sz w:val="28"/>
          <w:szCs w:val="28"/>
        </w:rPr>
        <w:t>практическая значимость научного исследования.</w:t>
      </w:r>
    </w:p>
    <w:p w14:paraId="395A7B44" w14:textId="710E7D31" w:rsidR="00120515" w:rsidRPr="00120515" w:rsidRDefault="00134A57"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120515" w:rsidRPr="00120515">
        <w:rPr>
          <w:rFonts w:ascii="Times New Roman" w:hAnsi="Times New Roman" w:cs="Times New Roman"/>
          <w:bCs/>
          <w:sz w:val="28"/>
          <w:szCs w:val="28"/>
        </w:rPr>
        <w:t>. Основная часть:</w:t>
      </w:r>
    </w:p>
    <w:p w14:paraId="5BA7C8FA" w14:textId="04CE0B47" w:rsidR="00120515" w:rsidRPr="00120515" w:rsidRDefault="00134A57"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В соответствии со структурой научно-исследовательской работы</w:t>
      </w:r>
      <w:r w:rsidR="00120515" w:rsidRPr="00120515">
        <w:rPr>
          <w:rFonts w:ascii="Times New Roman" w:hAnsi="Times New Roman" w:cs="Times New Roman"/>
          <w:bCs/>
          <w:sz w:val="28"/>
          <w:szCs w:val="28"/>
        </w:rPr>
        <w:t xml:space="preserve"> работа разбивается</w:t>
      </w:r>
      <w:r>
        <w:rPr>
          <w:rFonts w:ascii="Times New Roman" w:hAnsi="Times New Roman" w:cs="Times New Roman"/>
          <w:bCs/>
          <w:sz w:val="28"/>
          <w:szCs w:val="28"/>
        </w:rPr>
        <w:t xml:space="preserve"> </w:t>
      </w:r>
      <w:r w:rsidR="00120515" w:rsidRPr="00120515">
        <w:rPr>
          <w:rFonts w:ascii="Times New Roman" w:hAnsi="Times New Roman" w:cs="Times New Roman"/>
          <w:bCs/>
          <w:sz w:val="28"/>
          <w:szCs w:val="28"/>
        </w:rPr>
        <w:t>на главы. Каждая глава освещает самостоятельный аспект изучаемой темы и может</w:t>
      </w:r>
      <w:r>
        <w:rPr>
          <w:rFonts w:ascii="Times New Roman" w:hAnsi="Times New Roman" w:cs="Times New Roman"/>
          <w:bCs/>
          <w:sz w:val="28"/>
          <w:szCs w:val="28"/>
        </w:rPr>
        <w:t xml:space="preserve"> </w:t>
      </w:r>
      <w:r w:rsidR="00120515" w:rsidRPr="00120515">
        <w:rPr>
          <w:rFonts w:ascii="Times New Roman" w:hAnsi="Times New Roman" w:cs="Times New Roman"/>
          <w:bCs/>
          <w:sz w:val="28"/>
          <w:szCs w:val="28"/>
        </w:rPr>
        <w:t xml:space="preserve">состоять из параграфов. Главы и параграфы </w:t>
      </w:r>
      <w:r w:rsidR="00120515" w:rsidRPr="00120515">
        <w:rPr>
          <w:rFonts w:ascii="Times New Roman" w:hAnsi="Times New Roman" w:cs="Times New Roman"/>
          <w:bCs/>
          <w:sz w:val="28"/>
          <w:szCs w:val="28"/>
        </w:rPr>
        <w:lastRenderedPageBreak/>
        <w:t>логически связаны между собой, обеспечивая</w:t>
      </w:r>
      <w:r>
        <w:rPr>
          <w:rFonts w:ascii="Times New Roman" w:hAnsi="Times New Roman" w:cs="Times New Roman"/>
          <w:bCs/>
          <w:sz w:val="28"/>
          <w:szCs w:val="28"/>
        </w:rPr>
        <w:t xml:space="preserve"> </w:t>
      </w:r>
      <w:r w:rsidR="00120515" w:rsidRPr="00120515">
        <w:rPr>
          <w:rFonts w:ascii="Times New Roman" w:hAnsi="Times New Roman" w:cs="Times New Roman"/>
          <w:bCs/>
          <w:sz w:val="28"/>
          <w:szCs w:val="28"/>
        </w:rPr>
        <w:t>последовательность перехода от одного параграфа к другому внутри глав, а также от одной</w:t>
      </w:r>
      <w:r>
        <w:rPr>
          <w:rFonts w:ascii="Times New Roman" w:hAnsi="Times New Roman" w:cs="Times New Roman"/>
          <w:bCs/>
          <w:sz w:val="28"/>
          <w:szCs w:val="28"/>
        </w:rPr>
        <w:t xml:space="preserve"> </w:t>
      </w:r>
      <w:r w:rsidR="00120515" w:rsidRPr="00120515">
        <w:rPr>
          <w:rFonts w:ascii="Times New Roman" w:hAnsi="Times New Roman" w:cs="Times New Roman"/>
          <w:bCs/>
          <w:sz w:val="28"/>
          <w:szCs w:val="28"/>
        </w:rPr>
        <w:t>главы к другой. Содержание глав и параграфов соответствует их названиям и завершается</w:t>
      </w:r>
      <w:r w:rsidR="00F80D06">
        <w:rPr>
          <w:rFonts w:ascii="Times New Roman" w:hAnsi="Times New Roman" w:cs="Times New Roman"/>
          <w:bCs/>
          <w:sz w:val="28"/>
          <w:szCs w:val="28"/>
        </w:rPr>
        <w:t xml:space="preserve"> </w:t>
      </w:r>
      <w:r w:rsidR="00120515" w:rsidRPr="00120515">
        <w:rPr>
          <w:rFonts w:ascii="Times New Roman" w:hAnsi="Times New Roman" w:cs="Times New Roman"/>
          <w:bCs/>
          <w:sz w:val="28"/>
          <w:szCs w:val="28"/>
        </w:rPr>
        <w:t>выводами, при этом выводы предыдущей части должны подводить к содержанию</w:t>
      </w:r>
      <w:r w:rsidR="00F80D06">
        <w:rPr>
          <w:rFonts w:ascii="Times New Roman" w:hAnsi="Times New Roman" w:cs="Times New Roman"/>
          <w:bCs/>
          <w:sz w:val="28"/>
          <w:szCs w:val="28"/>
        </w:rPr>
        <w:t xml:space="preserve"> </w:t>
      </w:r>
      <w:r w:rsidR="00120515" w:rsidRPr="00120515">
        <w:rPr>
          <w:rFonts w:ascii="Times New Roman" w:hAnsi="Times New Roman" w:cs="Times New Roman"/>
          <w:bCs/>
          <w:sz w:val="28"/>
          <w:szCs w:val="28"/>
        </w:rPr>
        <w:t>следующей, обеспечивая целостность научно-исследовательской работы.</w:t>
      </w:r>
    </w:p>
    <w:p w14:paraId="4ED618F4" w14:textId="00929B90" w:rsidR="00120515" w:rsidRPr="00120515" w:rsidRDefault="00F80D06"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120515" w:rsidRPr="00120515">
        <w:rPr>
          <w:rFonts w:ascii="Times New Roman" w:hAnsi="Times New Roman" w:cs="Times New Roman"/>
          <w:bCs/>
          <w:sz w:val="28"/>
          <w:szCs w:val="28"/>
        </w:rPr>
        <w:t>. Заключение:</w:t>
      </w:r>
    </w:p>
    <w:p w14:paraId="300CD571" w14:textId="00B8F75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Подводит общий итог исследования и основные выводы по научно-исследовательской</w:t>
      </w:r>
      <w:r w:rsidR="00F80D06">
        <w:rPr>
          <w:rFonts w:ascii="Times New Roman" w:hAnsi="Times New Roman" w:cs="Times New Roman"/>
          <w:bCs/>
          <w:sz w:val="28"/>
          <w:szCs w:val="28"/>
        </w:rPr>
        <w:t xml:space="preserve"> </w:t>
      </w:r>
      <w:r w:rsidRPr="00120515">
        <w:rPr>
          <w:rFonts w:ascii="Times New Roman" w:hAnsi="Times New Roman" w:cs="Times New Roman"/>
          <w:bCs/>
          <w:sz w:val="28"/>
          <w:szCs w:val="28"/>
        </w:rPr>
        <w:t>работе, предлагает практические рекомендации по внедрению результатов исследования.</w:t>
      </w:r>
    </w:p>
    <w:p w14:paraId="7765264A" w14:textId="2D155A6D" w:rsidR="00120515" w:rsidRPr="00120515" w:rsidRDefault="00F80D06"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120515" w:rsidRPr="00120515">
        <w:rPr>
          <w:rFonts w:ascii="Times New Roman" w:hAnsi="Times New Roman" w:cs="Times New Roman"/>
          <w:bCs/>
          <w:sz w:val="28"/>
          <w:szCs w:val="28"/>
        </w:rPr>
        <w:t>. Приложения:</w:t>
      </w:r>
    </w:p>
    <w:p w14:paraId="4C17EA49" w14:textId="08530185"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Включает необходимые дополнительные материалы при их наличии (схемы, таблицы,</w:t>
      </w:r>
      <w:r w:rsidR="00F80D06">
        <w:rPr>
          <w:rFonts w:ascii="Times New Roman" w:hAnsi="Times New Roman" w:cs="Times New Roman"/>
          <w:bCs/>
          <w:sz w:val="28"/>
          <w:szCs w:val="28"/>
        </w:rPr>
        <w:t xml:space="preserve"> </w:t>
      </w:r>
      <w:r w:rsidRPr="00120515">
        <w:rPr>
          <w:rFonts w:ascii="Times New Roman" w:hAnsi="Times New Roman" w:cs="Times New Roman"/>
          <w:bCs/>
          <w:sz w:val="28"/>
          <w:szCs w:val="28"/>
        </w:rPr>
        <w:t>графики и т.д.).</w:t>
      </w:r>
    </w:p>
    <w:p w14:paraId="4C83E323" w14:textId="77777777" w:rsidR="00120515" w:rsidRPr="00120515"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6. Список литературы:</w:t>
      </w:r>
    </w:p>
    <w:p w14:paraId="4A804AD3" w14:textId="77777777" w:rsidR="0060016F" w:rsidRDefault="00120515" w:rsidP="00120515">
      <w:pPr>
        <w:spacing w:after="0" w:line="240" w:lineRule="auto"/>
        <w:ind w:firstLine="709"/>
        <w:jc w:val="both"/>
        <w:rPr>
          <w:rFonts w:ascii="Times New Roman" w:hAnsi="Times New Roman" w:cs="Times New Roman"/>
          <w:bCs/>
          <w:sz w:val="28"/>
          <w:szCs w:val="28"/>
        </w:rPr>
      </w:pPr>
      <w:r w:rsidRPr="00120515">
        <w:rPr>
          <w:rFonts w:ascii="Times New Roman" w:hAnsi="Times New Roman" w:cs="Times New Roman"/>
          <w:bCs/>
          <w:sz w:val="28"/>
          <w:szCs w:val="28"/>
        </w:rPr>
        <w:t>Оформляется в соответствии с ГОСТ.</w:t>
      </w:r>
    </w:p>
    <w:p w14:paraId="00DD7F7D" w14:textId="77777777" w:rsidR="0050113A" w:rsidRDefault="0050113A" w:rsidP="00120515">
      <w:pPr>
        <w:spacing w:after="0" w:line="240" w:lineRule="auto"/>
        <w:ind w:firstLine="709"/>
        <w:jc w:val="both"/>
        <w:rPr>
          <w:rFonts w:ascii="Times New Roman" w:hAnsi="Times New Roman" w:cs="Times New Roman"/>
          <w:bCs/>
          <w:sz w:val="28"/>
          <w:szCs w:val="28"/>
        </w:rPr>
      </w:pPr>
    </w:p>
    <w:p w14:paraId="142993B2" w14:textId="70AD80C0" w:rsidR="0050113A" w:rsidRPr="001600E1" w:rsidRDefault="0050113A" w:rsidP="00120515">
      <w:pPr>
        <w:spacing w:after="0" w:line="240" w:lineRule="auto"/>
        <w:ind w:firstLine="709"/>
        <w:jc w:val="both"/>
        <w:rPr>
          <w:rFonts w:ascii="Times New Roman" w:hAnsi="Times New Roman" w:cs="Times New Roman"/>
          <w:b/>
          <w:i/>
          <w:iCs/>
          <w:sz w:val="28"/>
          <w:szCs w:val="28"/>
        </w:rPr>
      </w:pPr>
      <w:r w:rsidRPr="001600E1">
        <w:rPr>
          <w:rFonts w:ascii="Times New Roman" w:hAnsi="Times New Roman" w:cs="Times New Roman"/>
          <w:b/>
          <w:i/>
          <w:iCs/>
          <w:sz w:val="28"/>
          <w:szCs w:val="28"/>
        </w:rPr>
        <w:t>Объем научной работы</w:t>
      </w:r>
      <w:r w:rsidR="001600E1">
        <w:rPr>
          <w:rFonts w:ascii="Times New Roman" w:hAnsi="Times New Roman" w:cs="Times New Roman"/>
          <w:b/>
          <w:i/>
          <w:iCs/>
          <w:sz w:val="28"/>
          <w:szCs w:val="28"/>
        </w:rPr>
        <w:t xml:space="preserve"> (включая титульный лист, содержание, введение, </w:t>
      </w:r>
      <w:r w:rsidR="00C8296E">
        <w:rPr>
          <w:rFonts w:ascii="Times New Roman" w:hAnsi="Times New Roman" w:cs="Times New Roman"/>
          <w:b/>
          <w:i/>
          <w:iCs/>
          <w:sz w:val="28"/>
          <w:szCs w:val="28"/>
        </w:rPr>
        <w:t xml:space="preserve">основную часть, </w:t>
      </w:r>
      <w:r w:rsidR="001600E1">
        <w:rPr>
          <w:rFonts w:ascii="Times New Roman" w:hAnsi="Times New Roman" w:cs="Times New Roman"/>
          <w:b/>
          <w:i/>
          <w:iCs/>
          <w:sz w:val="28"/>
          <w:szCs w:val="28"/>
        </w:rPr>
        <w:t>заключение</w:t>
      </w:r>
      <w:r w:rsidR="006B5AF4">
        <w:rPr>
          <w:rFonts w:ascii="Times New Roman" w:hAnsi="Times New Roman" w:cs="Times New Roman"/>
          <w:b/>
          <w:i/>
          <w:iCs/>
          <w:sz w:val="28"/>
          <w:szCs w:val="28"/>
        </w:rPr>
        <w:t xml:space="preserve"> и список </w:t>
      </w:r>
      <w:r w:rsidR="00643741">
        <w:rPr>
          <w:rFonts w:ascii="Times New Roman" w:hAnsi="Times New Roman" w:cs="Times New Roman"/>
          <w:b/>
          <w:i/>
          <w:iCs/>
          <w:sz w:val="28"/>
          <w:szCs w:val="28"/>
        </w:rPr>
        <w:t>литературы)</w:t>
      </w:r>
      <w:r w:rsidR="001600E1" w:rsidRPr="001600E1">
        <w:rPr>
          <w:rFonts w:ascii="Times New Roman" w:hAnsi="Times New Roman" w:cs="Times New Roman"/>
          <w:b/>
          <w:i/>
          <w:iCs/>
          <w:sz w:val="28"/>
          <w:szCs w:val="28"/>
        </w:rPr>
        <w:t>:</w:t>
      </w:r>
    </w:p>
    <w:p w14:paraId="38F666B2" w14:textId="4ADC972C" w:rsidR="001600E1" w:rsidRDefault="001600E1"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Доклады – до 15 страниц текста (без учета приложений);</w:t>
      </w:r>
    </w:p>
    <w:p w14:paraId="65981E5D" w14:textId="54B89867" w:rsidR="001600E1" w:rsidRDefault="001600E1" w:rsidP="001600E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Рефераты - до 20 страниц текста (без учета приложений);</w:t>
      </w:r>
    </w:p>
    <w:p w14:paraId="4CDB4BDF" w14:textId="5860AE28" w:rsidR="001600E1" w:rsidRDefault="001600E1" w:rsidP="001600E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Курсовые работы - до 30 страниц текста (без учета приложений);</w:t>
      </w:r>
    </w:p>
    <w:p w14:paraId="1EDE413B" w14:textId="3C40EEFB" w:rsidR="001600E1" w:rsidRDefault="006B5AF4" w:rsidP="0012051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Выпускные квалификационные работы - до 50 страниц текста (без учета приложений).</w:t>
      </w:r>
    </w:p>
    <w:p w14:paraId="01FA285A" w14:textId="77777777" w:rsidR="0060016F" w:rsidRDefault="0060016F" w:rsidP="00120515">
      <w:pPr>
        <w:spacing w:after="0" w:line="240" w:lineRule="auto"/>
        <w:ind w:firstLine="709"/>
        <w:jc w:val="both"/>
        <w:rPr>
          <w:rFonts w:ascii="Times New Roman" w:hAnsi="Times New Roman" w:cs="Times New Roman"/>
          <w:bCs/>
          <w:sz w:val="28"/>
          <w:szCs w:val="28"/>
        </w:rPr>
      </w:pPr>
    </w:p>
    <w:p w14:paraId="74EAB133" w14:textId="562DB5EC" w:rsidR="0060016F" w:rsidRDefault="0060016F" w:rsidP="0060016F">
      <w:pPr>
        <w:spacing w:after="0" w:line="240" w:lineRule="auto"/>
        <w:jc w:val="center"/>
        <w:rPr>
          <w:rFonts w:ascii="Times New Roman" w:hAnsi="Times New Roman" w:cs="Times New Roman"/>
          <w:b/>
          <w:sz w:val="28"/>
          <w:szCs w:val="28"/>
        </w:rPr>
      </w:pPr>
      <w:r w:rsidRPr="00120515">
        <w:rPr>
          <w:rFonts w:ascii="Times New Roman" w:hAnsi="Times New Roman" w:cs="Times New Roman"/>
          <w:b/>
          <w:sz w:val="28"/>
          <w:szCs w:val="28"/>
          <w:lang w:val="en-US"/>
        </w:rPr>
        <w:t>II</w:t>
      </w:r>
      <w:r w:rsidRPr="00120515">
        <w:rPr>
          <w:rFonts w:ascii="Times New Roman" w:hAnsi="Times New Roman" w:cs="Times New Roman"/>
          <w:b/>
          <w:sz w:val="28"/>
          <w:szCs w:val="28"/>
        </w:rPr>
        <w:t xml:space="preserve">. Требования к оформлению </w:t>
      </w:r>
      <w:r>
        <w:rPr>
          <w:rFonts w:ascii="Times New Roman" w:hAnsi="Times New Roman" w:cs="Times New Roman"/>
          <w:b/>
          <w:sz w:val="28"/>
          <w:szCs w:val="28"/>
        </w:rPr>
        <w:t>научных статей</w:t>
      </w:r>
      <w:r w:rsidRPr="00120515">
        <w:rPr>
          <w:rFonts w:ascii="Times New Roman" w:hAnsi="Times New Roman" w:cs="Times New Roman"/>
          <w:b/>
          <w:sz w:val="28"/>
          <w:szCs w:val="28"/>
        </w:rPr>
        <w:t>:</w:t>
      </w:r>
    </w:p>
    <w:p w14:paraId="4D329695" w14:textId="77777777" w:rsidR="0060016F" w:rsidRDefault="0060016F" w:rsidP="0060016F">
      <w:pPr>
        <w:spacing w:after="0" w:line="240" w:lineRule="auto"/>
        <w:jc w:val="center"/>
        <w:rPr>
          <w:rFonts w:ascii="Times New Roman" w:hAnsi="Times New Roman" w:cs="Times New Roman"/>
          <w:b/>
          <w:sz w:val="28"/>
          <w:szCs w:val="28"/>
        </w:rPr>
      </w:pPr>
    </w:p>
    <w:p w14:paraId="3E51E0CE" w14:textId="77777777" w:rsidR="00195459" w:rsidRPr="003732B3" w:rsidRDefault="0060016F" w:rsidP="00195459">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ab/>
      </w:r>
      <w:r w:rsidRPr="003732B3">
        <w:rPr>
          <w:rFonts w:ascii="Times New Roman" w:hAnsi="Times New Roman" w:cs="Times New Roman"/>
          <w:bCs/>
          <w:sz w:val="28"/>
          <w:szCs w:val="28"/>
        </w:rPr>
        <w:t xml:space="preserve">К </w:t>
      </w:r>
      <w:r w:rsidR="0092230D" w:rsidRPr="003732B3">
        <w:rPr>
          <w:rFonts w:ascii="Times New Roman" w:hAnsi="Times New Roman" w:cs="Times New Roman"/>
          <w:bCs/>
          <w:sz w:val="28"/>
          <w:szCs w:val="28"/>
        </w:rPr>
        <w:t>конкурсу</w:t>
      </w:r>
      <w:r w:rsidRPr="003732B3">
        <w:rPr>
          <w:rFonts w:ascii="Times New Roman" w:hAnsi="Times New Roman" w:cs="Times New Roman"/>
          <w:bCs/>
          <w:sz w:val="28"/>
          <w:szCs w:val="28"/>
        </w:rPr>
        <w:t xml:space="preserve"> могут приняты статьи, ранее опубликованные</w:t>
      </w:r>
      <w:r w:rsidR="0092230D" w:rsidRPr="003732B3">
        <w:rPr>
          <w:rFonts w:ascii="Times New Roman" w:hAnsi="Times New Roman" w:cs="Times New Roman"/>
          <w:bCs/>
          <w:sz w:val="28"/>
          <w:szCs w:val="28"/>
        </w:rPr>
        <w:t xml:space="preserve"> в других научных журналах </w:t>
      </w:r>
      <w:r w:rsidR="00442211" w:rsidRPr="003732B3">
        <w:rPr>
          <w:rFonts w:ascii="Times New Roman" w:hAnsi="Times New Roman" w:cs="Times New Roman"/>
          <w:bCs/>
          <w:sz w:val="28"/>
          <w:szCs w:val="28"/>
        </w:rPr>
        <w:t>или сборниках конференции (не более чем за последние 3 года) или статьи, поданные студентами</w:t>
      </w:r>
      <w:r w:rsidR="005E7D1B" w:rsidRPr="003732B3">
        <w:rPr>
          <w:rFonts w:ascii="Times New Roman" w:hAnsi="Times New Roman" w:cs="Times New Roman"/>
          <w:bCs/>
          <w:sz w:val="28"/>
          <w:szCs w:val="28"/>
        </w:rPr>
        <w:t xml:space="preserve"> в сборник конференции </w:t>
      </w:r>
      <w:r w:rsidR="00195459" w:rsidRPr="003732B3">
        <w:rPr>
          <w:rFonts w:ascii="Times New Roman" w:hAnsi="Times New Roman" w:cs="Times New Roman"/>
          <w:bCs/>
          <w:sz w:val="28"/>
          <w:szCs w:val="28"/>
        </w:rPr>
        <w:t>XVI Международной научно-практической конференции</w:t>
      </w:r>
    </w:p>
    <w:p w14:paraId="0D768DC8" w14:textId="23D1B1B5" w:rsidR="0060016F" w:rsidRPr="003732B3" w:rsidRDefault="00195459" w:rsidP="00195459">
      <w:pPr>
        <w:spacing w:after="0" w:line="240" w:lineRule="auto"/>
        <w:jc w:val="both"/>
        <w:rPr>
          <w:rFonts w:ascii="Times New Roman" w:hAnsi="Times New Roman" w:cs="Times New Roman"/>
          <w:bCs/>
          <w:sz w:val="28"/>
          <w:szCs w:val="28"/>
        </w:rPr>
      </w:pPr>
      <w:r w:rsidRPr="003732B3">
        <w:rPr>
          <w:rFonts w:ascii="Times New Roman" w:hAnsi="Times New Roman" w:cs="Times New Roman"/>
          <w:bCs/>
          <w:sz w:val="28"/>
          <w:szCs w:val="28"/>
        </w:rPr>
        <w:t>«Педагогические образование: вызовы XXI века».</w:t>
      </w:r>
    </w:p>
    <w:p w14:paraId="65AB09FE" w14:textId="619947A9" w:rsidR="00195459" w:rsidRDefault="00195459" w:rsidP="001954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Обращаем внимание на то, что статьи в соавторстве с научным руководителем к участию в конкурсе допускать не будут.</w:t>
      </w:r>
    </w:p>
    <w:p w14:paraId="686B5030" w14:textId="78329B74" w:rsidR="00195459" w:rsidRDefault="00195459" w:rsidP="001954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Требования </w:t>
      </w:r>
      <w:r w:rsidR="00764370">
        <w:rPr>
          <w:rFonts w:ascii="Times New Roman" w:hAnsi="Times New Roman" w:cs="Times New Roman"/>
          <w:b/>
          <w:sz w:val="28"/>
          <w:szCs w:val="28"/>
        </w:rPr>
        <w:t>для предоставления статей:</w:t>
      </w:r>
    </w:p>
    <w:p w14:paraId="585334B8" w14:textId="50753E19" w:rsidR="00764370" w:rsidRDefault="00764370" w:rsidP="003732B3">
      <w:pPr>
        <w:spacing w:after="0" w:line="240" w:lineRule="auto"/>
        <w:ind w:firstLine="708"/>
        <w:jc w:val="both"/>
        <w:rPr>
          <w:rFonts w:ascii="Times New Roman" w:hAnsi="Times New Roman" w:cs="Times New Roman"/>
          <w:bCs/>
          <w:sz w:val="28"/>
          <w:szCs w:val="28"/>
        </w:rPr>
      </w:pPr>
      <w:r w:rsidRPr="003732B3">
        <w:rPr>
          <w:rFonts w:ascii="Times New Roman" w:hAnsi="Times New Roman" w:cs="Times New Roman"/>
          <w:bCs/>
          <w:sz w:val="28"/>
          <w:szCs w:val="28"/>
        </w:rPr>
        <w:t xml:space="preserve">- </w:t>
      </w:r>
      <w:r w:rsidRPr="003732B3">
        <w:rPr>
          <w:rFonts w:ascii="Times New Roman" w:hAnsi="Times New Roman" w:cs="Times New Roman"/>
          <w:b/>
          <w:sz w:val="28"/>
          <w:szCs w:val="28"/>
          <w:u w:val="single"/>
        </w:rPr>
        <w:t>если статья уже опубликована ранее</w:t>
      </w:r>
      <w:r w:rsidR="003732B3" w:rsidRPr="003732B3">
        <w:rPr>
          <w:rFonts w:ascii="Times New Roman" w:hAnsi="Times New Roman" w:cs="Times New Roman"/>
          <w:bCs/>
          <w:sz w:val="28"/>
          <w:szCs w:val="28"/>
        </w:rPr>
        <w:t xml:space="preserve"> (</w:t>
      </w:r>
      <w:r w:rsidR="003732B3">
        <w:rPr>
          <w:rFonts w:ascii="Times New Roman" w:hAnsi="Times New Roman" w:cs="Times New Roman"/>
          <w:bCs/>
          <w:sz w:val="28"/>
          <w:szCs w:val="28"/>
        </w:rPr>
        <w:t>не более чем за последние 3 года</w:t>
      </w:r>
      <w:r w:rsidR="003732B3" w:rsidRPr="003732B3">
        <w:rPr>
          <w:rFonts w:ascii="Times New Roman" w:hAnsi="Times New Roman" w:cs="Times New Roman"/>
          <w:bCs/>
          <w:sz w:val="28"/>
          <w:szCs w:val="28"/>
        </w:rPr>
        <w:t>)</w:t>
      </w:r>
      <w:r w:rsidRPr="003732B3">
        <w:rPr>
          <w:rFonts w:ascii="Times New Roman" w:hAnsi="Times New Roman" w:cs="Times New Roman"/>
          <w:bCs/>
          <w:sz w:val="28"/>
          <w:szCs w:val="28"/>
        </w:rPr>
        <w:t xml:space="preserve"> – скан обложки журнала / сборника</w:t>
      </w:r>
      <w:r w:rsidR="00C11F0F" w:rsidRPr="003732B3">
        <w:rPr>
          <w:rFonts w:ascii="Times New Roman" w:hAnsi="Times New Roman" w:cs="Times New Roman"/>
          <w:bCs/>
          <w:sz w:val="28"/>
          <w:szCs w:val="28"/>
        </w:rPr>
        <w:t xml:space="preserve">, скан страницы со всеми выходными данными сборника, скан статьи и скан содержания журнала / сборника. Все страницы должны быть представлены в ОДНОМ файле в </w:t>
      </w:r>
      <w:r w:rsidR="003732B3" w:rsidRPr="003732B3">
        <w:rPr>
          <w:rFonts w:ascii="Times New Roman" w:hAnsi="Times New Roman" w:cs="Times New Roman"/>
          <w:bCs/>
          <w:sz w:val="28"/>
          <w:szCs w:val="28"/>
        </w:rPr>
        <w:t>формате</w:t>
      </w:r>
      <w:r w:rsidR="00C11F0F" w:rsidRPr="003732B3">
        <w:rPr>
          <w:rFonts w:ascii="Times New Roman" w:hAnsi="Times New Roman" w:cs="Times New Roman"/>
          <w:bCs/>
          <w:sz w:val="28"/>
          <w:szCs w:val="28"/>
        </w:rPr>
        <w:t xml:space="preserve"> </w:t>
      </w:r>
      <w:r w:rsidR="00C11F0F" w:rsidRPr="003732B3">
        <w:rPr>
          <w:rFonts w:ascii="Times New Roman" w:hAnsi="Times New Roman" w:cs="Times New Roman"/>
          <w:bCs/>
          <w:sz w:val="28"/>
          <w:szCs w:val="28"/>
          <w:lang w:val="en-US"/>
        </w:rPr>
        <w:t>pd</w:t>
      </w:r>
      <w:r w:rsidR="003732B3" w:rsidRPr="003732B3">
        <w:rPr>
          <w:rFonts w:ascii="Times New Roman" w:hAnsi="Times New Roman" w:cs="Times New Roman"/>
          <w:bCs/>
          <w:sz w:val="28"/>
          <w:szCs w:val="28"/>
          <w:lang w:val="en-US"/>
        </w:rPr>
        <w:t>f</w:t>
      </w:r>
      <w:r w:rsidR="003732B3" w:rsidRPr="003732B3">
        <w:rPr>
          <w:rFonts w:ascii="Times New Roman" w:hAnsi="Times New Roman" w:cs="Times New Roman"/>
          <w:bCs/>
          <w:sz w:val="28"/>
          <w:szCs w:val="28"/>
        </w:rPr>
        <w:t>.</w:t>
      </w:r>
    </w:p>
    <w:p w14:paraId="32BC003D" w14:textId="2BFCA40B" w:rsidR="00AC4477" w:rsidRDefault="00AC4477" w:rsidP="00AC447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C4477">
        <w:rPr>
          <w:rFonts w:ascii="Times New Roman" w:hAnsi="Times New Roman" w:cs="Times New Roman"/>
          <w:b/>
          <w:sz w:val="28"/>
          <w:szCs w:val="28"/>
          <w:u w:val="single"/>
        </w:rPr>
        <w:t>статья в сборник XVI Международной научно-практической конференции «Педагогические образование: вызовы XXI века» 2025 года</w:t>
      </w:r>
      <w:r>
        <w:rPr>
          <w:rFonts w:ascii="Times New Roman" w:hAnsi="Times New Roman" w:cs="Times New Roman"/>
          <w:bCs/>
          <w:sz w:val="28"/>
          <w:szCs w:val="28"/>
        </w:rPr>
        <w:t xml:space="preserve"> должна быть оформлена в соответствии с требованиями оформления статей в сборник:</w:t>
      </w:r>
      <w:r w:rsidR="007342CF">
        <w:rPr>
          <w:rFonts w:ascii="Times New Roman" w:hAnsi="Times New Roman" w:cs="Times New Roman"/>
          <w:bCs/>
          <w:sz w:val="28"/>
          <w:szCs w:val="28"/>
        </w:rPr>
        <w:t xml:space="preserve"> см. информационное письмо</w:t>
      </w:r>
      <w:r w:rsidR="00F02E54">
        <w:rPr>
          <w:rFonts w:ascii="Times New Roman" w:hAnsi="Times New Roman" w:cs="Times New Roman"/>
          <w:bCs/>
          <w:sz w:val="28"/>
          <w:szCs w:val="28"/>
        </w:rPr>
        <w:t xml:space="preserve"> раздел «Требования к оформлению статей» и образец оформления – Приложение 1.</w:t>
      </w:r>
    </w:p>
    <w:p w14:paraId="42C93206" w14:textId="0952CB7B" w:rsidR="00AC4477" w:rsidRDefault="00AC4477" w:rsidP="00AC4477">
      <w:pPr>
        <w:spacing w:after="0" w:line="240" w:lineRule="auto"/>
        <w:ind w:firstLine="708"/>
        <w:jc w:val="both"/>
        <w:rPr>
          <w:rFonts w:ascii="Times New Roman" w:hAnsi="Times New Roman" w:cs="Times New Roman"/>
          <w:bCs/>
          <w:sz w:val="28"/>
          <w:szCs w:val="28"/>
        </w:rPr>
      </w:pPr>
    </w:p>
    <w:p w14:paraId="71630452" w14:textId="7C36A318" w:rsidR="00E9742C" w:rsidRPr="00E9742C" w:rsidRDefault="00D252BD" w:rsidP="00AC4477">
      <w:pPr>
        <w:spacing w:after="0" w:line="240" w:lineRule="auto"/>
        <w:ind w:firstLine="708"/>
        <w:jc w:val="both"/>
        <w:rPr>
          <w:rFonts w:ascii="Times New Roman" w:hAnsi="Times New Roman" w:cs="Times New Roman"/>
          <w:bCs/>
          <w:i/>
          <w:iCs/>
          <w:sz w:val="28"/>
          <w:szCs w:val="28"/>
        </w:rPr>
      </w:pPr>
      <w:r>
        <w:rPr>
          <w:rFonts w:ascii="Times New Roman" w:hAnsi="Times New Roman" w:cs="Times New Roman"/>
          <w:bCs/>
          <w:sz w:val="28"/>
          <w:szCs w:val="28"/>
        </w:rPr>
        <w:lastRenderedPageBreak/>
        <w:t xml:space="preserve">К каждой научной работе, </w:t>
      </w:r>
      <w:r w:rsidR="00E9742C">
        <w:rPr>
          <w:rFonts w:ascii="Times New Roman" w:hAnsi="Times New Roman" w:cs="Times New Roman"/>
          <w:bCs/>
          <w:sz w:val="28"/>
          <w:szCs w:val="28"/>
        </w:rPr>
        <w:t>поданной</w:t>
      </w:r>
      <w:r>
        <w:rPr>
          <w:rFonts w:ascii="Times New Roman" w:hAnsi="Times New Roman" w:cs="Times New Roman"/>
          <w:bCs/>
          <w:sz w:val="28"/>
          <w:szCs w:val="28"/>
        </w:rPr>
        <w:t xml:space="preserve"> на </w:t>
      </w:r>
      <w:r w:rsidR="00E9742C">
        <w:rPr>
          <w:rFonts w:ascii="Times New Roman" w:hAnsi="Times New Roman" w:cs="Times New Roman"/>
          <w:bCs/>
          <w:sz w:val="28"/>
          <w:szCs w:val="28"/>
        </w:rPr>
        <w:t>конкурс</w:t>
      </w:r>
      <w:r w:rsidR="003E635B">
        <w:rPr>
          <w:rFonts w:ascii="Times New Roman" w:hAnsi="Times New Roman" w:cs="Times New Roman"/>
          <w:bCs/>
          <w:sz w:val="28"/>
          <w:szCs w:val="28"/>
        </w:rPr>
        <w:t>,</w:t>
      </w:r>
      <w:r w:rsidR="00E9742C">
        <w:rPr>
          <w:rFonts w:ascii="Times New Roman" w:hAnsi="Times New Roman" w:cs="Times New Roman"/>
          <w:bCs/>
          <w:sz w:val="28"/>
          <w:szCs w:val="28"/>
        </w:rPr>
        <w:t xml:space="preserve"> должны быть представлены </w:t>
      </w:r>
      <w:r w:rsidRPr="00C10D28">
        <w:rPr>
          <w:rFonts w:ascii="Times New Roman" w:hAnsi="Times New Roman" w:cs="Times New Roman"/>
          <w:b/>
          <w:i/>
          <w:iCs/>
          <w:sz w:val="28"/>
          <w:szCs w:val="28"/>
        </w:rPr>
        <w:t>Сведения об авторе и научно- исследовательской работе</w:t>
      </w:r>
      <w:r w:rsidR="00F02E54" w:rsidRPr="00C10D28">
        <w:rPr>
          <w:rFonts w:ascii="Times New Roman" w:hAnsi="Times New Roman" w:cs="Times New Roman"/>
          <w:b/>
          <w:i/>
          <w:iCs/>
          <w:sz w:val="28"/>
          <w:szCs w:val="28"/>
        </w:rPr>
        <w:t xml:space="preserve"> и справка о </w:t>
      </w:r>
      <w:r w:rsidR="004D304F" w:rsidRPr="00C10D28">
        <w:rPr>
          <w:rFonts w:ascii="Times New Roman" w:hAnsi="Times New Roman" w:cs="Times New Roman"/>
          <w:b/>
          <w:i/>
          <w:iCs/>
          <w:sz w:val="28"/>
          <w:szCs w:val="28"/>
        </w:rPr>
        <w:t>проверке</w:t>
      </w:r>
      <w:r w:rsidR="00F02E54" w:rsidRPr="00C10D28">
        <w:rPr>
          <w:rFonts w:ascii="Times New Roman" w:hAnsi="Times New Roman" w:cs="Times New Roman"/>
          <w:b/>
          <w:i/>
          <w:iCs/>
          <w:sz w:val="28"/>
          <w:szCs w:val="28"/>
        </w:rPr>
        <w:t xml:space="preserve"> в системе </w:t>
      </w:r>
      <w:r w:rsidR="004D304F" w:rsidRPr="00C10D28">
        <w:rPr>
          <w:rFonts w:ascii="Times New Roman" w:hAnsi="Times New Roman" w:cs="Times New Roman"/>
          <w:b/>
          <w:i/>
          <w:iCs/>
          <w:sz w:val="28"/>
          <w:szCs w:val="28"/>
        </w:rPr>
        <w:t xml:space="preserve">Антиплагиат </w:t>
      </w:r>
      <w:r w:rsidR="00C10D28" w:rsidRPr="00C10D28">
        <w:rPr>
          <w:rFonts w:ascii="Times New Roman" w:hAnsi="Times New Roman" w:cs="Times New Roman"/>
          <w:b/>
          <w:i/>
          <w:iCs/>
          <w:sz w:val="28"/>
          <w:szCs w:val="28"/>
        </w:rPr>
        <w:t>ВУЗ</w:t>
      </w:r>
      <w:r w:rsidR="00E9742C" w:rsidRPr="00C10D28">
        <w:rPr>
          <w:rFonts w:ascii="Times New Roman" w:hAnsi="Times New Roman" w:cs="Times New Roman"/>
          <w:b/>
          <w:i/>
          <w:iCs/>
          <w:sz w:val="28"/>
          <w:szCs w:val="28"/>
        </w:rPr>
        <w:t>.</w:t>
      </w:r>
    </w:p>
    <w:p w14:paraId="4E248AE3" w14:textId="77777777" w:rsidR="00E9742C" w:rsidRDefault="00E9742C" w:rsidP="00AC4477">
      <w:pPr>
        <w:spacing w:after="0" w:line="240" w:lineRule="auto"/>
        <w:ind w:firstLine="708"/>
        <w:jc w:val="both"/>
        <w:rPr>
          <w:rFonts w:ascii="Times New Roman" w:hAnsi="Times New Roman" w:cs="Times New Roman"/>
          <w:bCs/>
          <w:sz w:val="28"/>
          <w:szCs w:val="28"/>
        </w:rPr>
      </w:pPr>
    </w:p>
    <w:p w14:paraId="7F794085" w14:textId="77777777" w:rsidR="00E9742C" w:rsidRPr="00E9742C" w:rsidRDefault="00E9742C" w:rsidP="00E9742C">
      <w:pPr>
        <w:spacing w:after="0" w:line="240" w:lineRule="auto"/>
        <w:jc w:val="center"/>
        <w:rPr>
          <w:rFonts w:ascii="Times New Roman" w:hAnsi="Times New Roman" w:cs="Times New Roman"/>
          <w:b/>
          <w:i/>
          <w:iCs/>
          <w:sz w:val="28"/>
          <w:szCs w:val="28"/>
        </w:rPr>
      </w:pPr>
      <w:r w:rsidRPr="00E9742C">
        <w:rPr>
          <w:rFonts w:ascii="Times New Roman" w:hAnsi="Times New Roman" w:cs="Times New Roman"/>
          <w:b/>
          <w:i/>
          <w:iCs/>
          <w:sz w:val="28"/>
          <w:szCs w:val="28"/>
        </w:rPr>
        <w:t>Сведения об авторе и научно- исследовательской работе.</w:t>
      </w:r>
    </w:p>
    <w:p w14:paraId="1152E336" w14:textId="77777777" w:rsidR="00E9742C" w:rsidRDefault="00E9742C" w:rsidP="00E9742C">
      <w:pPr>
        <w:spacing w:after="0" w:line="240" w:lineRule="auto"/>
        <w:jc w:val="center"/>
        <w:rPr>
          <w:rFonts w:ascii="Times New Roman" w:hAnsi="Times New Roman" w:cs="Times New Roman"/>
          <w:bCs/>
          <w:sz w:val="28"/>
          <w:szCs w:val="28"/>
        </w:rPr>
      </w:pPr>
    </w:p>
    <w:p w14:paraId="43D83BDB" w14:textId="597D2BEE" w:rsidR="00E9742C" w:rsidRDefault="00D252BD" w:rsidP="00E9742C">
      <w:pPr>
        <w:pStyle w:val="aa"/>
        <w:numPr>
          <w:ilvl w:val="0"/>
          <w:numId w:val="9"/>
        </w:numPr>
        <w:spacing w:after="0" w:line="240" w:lineRule="auto"/>
        <w:jc w:val="both"/>
        <w:rPr>
          <w:rFonts w:ascii="Times New Roman" w:hAnsi="Times New Roman" w:cs="Times New Roman"/>
          <w:bCs/>
          <w:sz w:val="28"/>
          <w:szCs w:val="28"/>
        </w:rPr>
      </w:pPr>
      <w:r w:rsidRPr="00E9742C">
        <w:rPr>
          <w:rFonts w:ascii="Times New Roman" w:hAnsi="Times New Roman" w:cs="Times New Roman"/>
          <w:bCs/>
          <w:sz w:val="28"/>
          <w:szCs w:val="28"/>
        </w:rPr>
        <w:t xml:space="preserve">Сведения об авторе и научном руководителе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00AD" w14:paraId="7AE440FD" w14:textId="77777777" w:rsidTr="00540282">
        <w:tc>
          <w:tcPr>
            <w:tcW w:w="4672" w:type="dxa"/>
          </w:tcPr>
          <w:p w14:paraId="261C3F20" w14:textId="77777777" w:rsidR="008400AD" w:rsidRDefault="008400AD" w:rsidP="008400AD">
            <w:pPr>
              <w:pStyle w:val="aa"/>
              <w:ind w:left="24"/>
              <w:jc w:val="both"/>
              <w:rPr>
                <w:rFonts w:ascii="Times New Roman" w:hAnsi="Times New Roman" w:cs="Times New Roman"/>
                <w:bCs/>
                <w:sz w:val="28"/>
                <w:szCs w:val="28"/>
              </w:rPr>
            </w:pPr>
            <w:r w:rsidRPr="00E9742C">
              <w:rPr>
                <w:rFonts w:ascii="Times New Roman" w:hAnsi="Times New Roman" w:cs="Times New Roman"/>
                <w:bCs/>
                <w:sz w:val="28"/>
                <w:szCs w:val="28"/>
              </w:rPr>
              <w:t>Автор</w:t>
            </w:r>
            <w:r>
              <w:rPr>
                <w:rFonts w:ascii="Times New Roman" w:hAnsi="Times New Roman" w:cs="Times New Roman"/>
                <w:bCs/>
                <w:sz w:val="28"/>
                <w:szCs w:val="28"/>
              </w:rPr>
              <w:t>:</w:t>
            </w:r>
          </w:p>
          <w:p w14:paraId="34FB1E46" w14:textId="77777777" w:rsidR="00540282" w:rsidRDefault="008400AD" w:rsidP="008400AD">
            <w:pPr>
              <w:pStyle w:val="aa"/>
              <w:ind w:left="24"/>
              <w:jc w:val="both"/>
              <w:rPr>
                <w:rFonts w:ascii="Times New Roman" w:hAnsi="Times New Roman" w:cs="Times New Roman"/>
                <w:bCs/>
                <w:sz w:val="28"/>
                <w:szCs w:val="28"/>
              </w:rPr>
            </w:pPr>
            <w:r w:rsidRPr="00E9742C">
              <w:rPr>
                <w:rFonts w:ascii="Times New Roman" w:hAnsi="Times New Roman" w:cs="Times New Roman"/>
                <w:bCs/>
                <w:sz w:val="28"/>
                <w:szCs w:val="28"/>
              </w:rPr>
              <w:t xml:space="preserve">Фамилия: </w:t>
            </w:r>
          </w:p>
          <w:p w14:paraId="4A8CE913" w14:textId="77777777" w:rsidR="00540282" w:rsidRDefault="008400AD" w:rsidP="008400AD">
            <w:pPr>
              <w:pStyle w:val="aa"/>
              <w:ind w:left="24"/>
              <w:jc w:val="both"/>
              <w:rPr>
                <w:rFonts w:ascii="Times New Roman" w:hAnsi="Times New Roman" w:cs="Times New Roman"/>
                <w:bCs/>
                <w:sz w:val="28"/>
                <w:szCs w:val="28"/>
              </w:rPr>
            </w:pPr>
            <w:r w:rsidRPr="00E9742C">
              <w:rPr>
                <w:rFonts w:ascii="Times New Roman" w:hAnsi="Times New Roman" w:cs="Times New Roman"/>
                <w:bCs/>
                <w:sz w:val="28"/>
                <w:szCs w:val="28"/>
              </w:rPr>
              <w:t xml:space="preserve">Имя: </w:t>
            </w:r>
          </w:p>
          <w:p w14:paraId="3A52E45A" w14:textId="20C5424B" w:rsidR="008400AD" w:rsidRDefault="008400AD" w:rsidP="008400AD">
            <w:pPr>
              <w:pStyle w:val="aa"/>
              <w:ind w:left="24"/>
              <w:jc w:val="both"/>
              <w:rPr>
                <w:rFonts w:ascii="Times New Roman" w:hAnsi="Times New Roman" w:cs="Times New Roman"/>
                <w:bCs/>
                <w:sz w:val="28"/>
                <w:szCs w:val="28"/>
              </w:rPr>
            </w:pPr>
            <w:r w:rsidRPr="00E9742C">
              <w:rPr>
                <w:rFonts w:ascii="Times New Roman" w:hAnsi="Times New Roman" w:cs="Times New Roman"/>
                <w:bCs/>
                <w:sz w:val="28"/>
                <w:szCs w:val="28"/>
              </w:rPr>
              <w:t xml:space="preserve">Отчество: </w:t>
            </w:r>
          </w:p>
          <w:p w14:paraId="04B175B1" w14:textId="4A2E66E8" w:rsidR="00540282" w:rsidRDefault="00540282" w:rsidP="008400AD">
            <w:pPr>
              <w:pStyle w:val="aa"/>
              <w:ind w:left="24"/>
              <w:jc w:val="both"/>
              <w:rPr>
                <w:rFonts w:ascii="Times New Roman" w:hAnsi="Times New Roman" w:cs="Times New Roman"/>
                <w:bCs/>
                <w:sz w:val="28"/>
                <w:szCs w:val="28"/>
              </w:rPr>
            </w:pPr>
            <w:r>
              <w:rPr>
                <w:rFonts w:ascii="Times New Roman" w:hAnsi="Times New Roman" w:cs="Times New Roman"/>
                <w:bCs/>
                <w:sz w:val="28"/>
                <w:szCs w:val="28"/>
              </w:rPr>
              <w:t xml:space="preserve">Наименование образовательного учреждена </w:t>
            </w:r>
            <w:r w:rsidR="008400AD" w:rsidRPr="008400AD">
              <w:rPr>
                <w:rFonts w:ascii="Times New Roman" w:hAnsi="Times New Roman" w:cs="Times New Roman"/>
                <w:bCs/>
                <w:sz w:val="28"/>
                <w:szCs w:val="28"/>
              </w:rPr>
              <w:t>/факультет</w:t>
            </w:r>
            <w:r>
              <w:rPr>
                <w:rFonts w:ascii="Times New Roman" w:hAnsi="Times New Roman" w:cs="Times New Roman"/>
                <w:bCs/>
                <w:sz w:val="28"/>
                <w:szCs w:val="28"/>
              </w:rPr>
              <w:t xml:space="preserve"> (институт)</w:t>
            </w:r>
            <w:r w:rsidR="008400AD" w:rsidRPr="008400AD">
              <w:rPr>
                <w:rFonts w:ascii="Times New Roman" w:hAnsi="Times New Roman" w:cs="Times New Roman"/>
                <w:bCs/>
                <w:sz w:val="28"/>
                <w:szCs w:val="28"/>
              </w:rPr>
              <w:t xml:space="preserve">: </w:t>
            </w:r>
          </w:p>
          <w:p w14:paraId="2956D2DD" w14:textId="77777777" w:rsidR="00540282" w:rsidRDefault="008400AD" w:rsidP="008400AD">
            <w:pPr>
              <w:pStyle w:val="aa"/>
              <w:ind w:left="24"/>
              <w:jc w:val="both"/>
              <w:rPr>
                <w:rFonts w:ascii="Times New Roman" w:hAnsi="Times New Roman" w:cs="Times New Roman"/>
                <w:bCs/>
                <w:sz w:val="28"/>
                <w:szCs w:val="28"/>
              </w:rPr>
            </w:pPr>
            <w:r w:rsidRPr="008400AD">
              <w:rPr>
                <w:rFonts w:ascii="Times New Roman" w:hAnsi="Times New Roman" w:cs="Times New Roman"/>
                <w:bCs/>
                <w:sz w:val="28"/>
                <w:szCs w:val="28"/>
              </w:rPr>
              <w:t xml:space="preserve">Курс </w:t>
            </w:r>
            <w:r w:rsidR="00540282">
              <w:rPr>
                <w:rFonts w:ascii="Times New Roman" w:hAnsi="Times New Roman" w:cs="Times New Roman"/>
                <w:bCs/>
                <w:sz w:val="28"/>
                <w:szCs w:val="28"/>
              </w:rPr>
              <w:t>с указанием уровня образования</w:t>
            </w:r>
            <w:r w:rsidRPr="008400AD">
              <w:rPr>
                <w:rFonts w:ascii="Times New Roman" w:hAnsi="Times New Roman" w:cs="Times New Roman"/>
                <w:bCs/>
                <w:sz w:val="28"/>
                <w:szCs w:val="28"/>
              </w:rPr>
              <w:t xml:space="preserve">: </w:t>
            </w:r>
          </w:p>
          <w:p w14:paraId="7F7F1092" w14:textId="25C85C58" w:rsidR="008400AD" w:rsidRPr="008400AD" w:rsidRDefault="008400AD" w:rsidP="008400AD">
            <w:pPr>
              <w:pStyle w:val="aa"/>
              <w:ind w:left="24"/>
              <w:jc w:val="both"/>
              <w:rPr>
                <w:rFonts w:ascii="Times New Roman" w:hAnsi="Times New Roman" w:cs="Times New Roman"/>
                <w:bCs/>
                <w:sz w:val="28"/>
                <w:szCs w:val="28"/>
              </w:rPr>
            </w:pPr>
            <w:r w:rsidRPr="008400AD">
              <w:rPr>
                <w:rFonts w:ascii="Times New Roman" w:hAnsi="Times New Roman" w:cs="Times New Roman"/>
                <w:bCs/>
                <w:sz w:val="28"/>
                <w:szCs w:val="28"/>
              </w:rPr>
              <w:t xml:space="preserve">Адрес электронной почты: </w:t>
            </w:r>
          </w:p>
        </w:tc>
        <w:tc>
          <w:tcPr>
            <w:tcW w:w="4673" w:type="dxa"/>
          </w:tcPr>
          <w:p w14:paraId="1F64D066" w14:textId="63EE9B16"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Научный руководитель</w:t>
            </w:r>
            <w:r>
              <w:rPr>
                <w:rFonts w:ascii="Times New Roman" w:hAnsi="Times New Roman" w:cs="Times New Roman"/>
                <w:bCs/>
                <w:sz w:val="28"/>
                <w:szCs w:val="28"/>
              </w:rPr>
              <w:t>:</w:t>
            </w:r>
          </w:p>
          <w:p w14:paraId="1DEF2BC5" w14:textId="77777777"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 xml:space="preserve">Фамилия: </w:t>
            </w:r>
          </w:p>
          <w:p w14:paraId="6A95FF4C" w14:textId="77777777"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 xml:space="preserve">Имя: </w:t>
            </w:r>
          </w:p>
          <w:p w14:paraId="3EAE37A6" w14:textId="77777777"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 xml:space="preserve">Отчество: </w:t>
            </w:r>
          </w:p>
          <w:p w14:paraId="7181CA32" w14:textId="77777777"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Место работы:</w:t>
            </w:r>
          </w:p>
          <w:p w14:paraId="1D97839A" w14:textId="77777777"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 xml:space="preserve">Должность: </w:t>
            </w:r>
          </w:p>
          <w:p w14:paraId="2004B0DA" w14:textId="77777777" w:rsidR="00540282"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 xml:space="preserve">Ученая степень, звание: </w:t>
            </w:r>
          </w:p>
          <w:p w14:paraId="48AB9E49" w14:textId="58A07DBD" w:rsidR="008400AD" w:rsidRDefault="00540282" w:rsidP="008400AD">
            <w:pPr>
              <w:jc w:val="both"/>
              <w:rPr>
                <w:rFonts w:ascii="Times New Roman" w:hAnsi="Times New Roman" w:cs="Times New Roman"/>
                <w:bCs/>
                <w:sz w:val="28"/>
                <w:szCs w:val="28"/>
              </w:rPr>
            </w:pPr>
            <w:r w:rsidRPr="008400AD">
              <w:rPr>
                <w:rFonts w:ascii="Times New Roman" w:hAnsi="Times New Roman" w:cs="Times New Roman"/>
                <w:bCs/>
                <w:sz w:val="28"/>
                <w:szCs w:val="28"/>
              </w:rPr>
              <w:t>Адрес электронной почты:</w:t>
            </w:r>
          </w:p>
        </w:tc>
      </w:tr>
    </w:tbl>
    <w:p w14:paraId="61B71FB8" w14:textId="77777777" w:rsidR="008400AD" w:rsidRPr="008400AD" w:rsidRDefault="008400AD" w:rsidP="008400AD">
      <w:pPr>
        <w:spacing w:after="0" w:line="240" w:lineRule="auto"/>
        <w:jc w:val="both"/>
        <w:rPr>
          <w:rFonts w:ascii="Times New Roman" w:hAnsi="Times New Roman" w:cs="Times New Roman"/>
          <w:bCs/>
          <w:sz w:val="28"/>
          <w:szCs w:val="28"/>
        </w:rPr>
      </w:pPr>
    </w:p>
    <w:p w14:paraId="46422EE2" w14:textId="77777777" w:rsidR="00540282"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2. Сведения о научной работе: </w:t>
      </w:r>
    </w:p>
    <w:p w14:paraId="587A9EAA" w14:textId="79AF72FD" w:rsidR="00CD76CA"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1. </w:t>
      </w:r>
      <w:r w:rsidR="00CD76CA">
        <w:rPr>
          <w:rFonts w:ascii="Times New Roman" w:hAnsi="Times New Roman" w:cs="Times New Roman"/>
          <w:bCs/>
          <w:sz w:val="28"/>
          <w:szCs w:val="28"/>
        </w:rPr>
        <w:t>Тип научной работы (</w:t>
      </w:r>
      <w:r w:rsidR="00F33E44">
        <w:rPr>
          <w:rFonts w:ascii="Times New Roman" w:hAnsi="Times New Roman" w:cs="Times New Roman"/>
          <w:bCs/>
          <w:sz w:val="28"/>
          <w:szCs w:val="28"/>
        </w:rPr>
        <w:t>статья, доклад, реферат, курсовая или выпускная научная работа</w:t>
      </w:r>
      <w:r w:rsidR="00CD76CA">
        <w:rPr>
          <w:rFonts w:ascii="Times New Roman" w:hAnsi="Times New Roman" w:cs="Times New Roman"/>
          <w:bCs/>
          <w:sz w:val="28"/>
          <w:szCs w:val="28"/>
        </w:rPr>
        <w:t>)</w:t>
      </w:r>
      <w:r w:rsidR="00F33E44">
        <w:rPr>
          <w:rFonts w:ascii="Times New Roman" w:hAnsi="Times New Roman" w:cs="Times New Roman"/>
          <w:bCs/>
          <w:sz w:val="28"/>
          <w:szCs w:val="28"/>
        </w:rPr>
        <w:t>:</w:t>
      </w:r>
    </w:p>
    <w:p w14:paraId="421D09C6" w14:textId="19F7CA80" w:rsidR="00540282" w:rsidRDefault="00CD76CA" w:rsidP="00E9742C">
      <w:pPr>
        <w:pStyle w:val="aa"/>
        <w:spacing w:after="0" w:line="240" w:lineRule="auto"/>
        <w:ind w:left="1143"/>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D252BD" w:rsidRPr="00E9742C">
        <w:rPr>
          <w:rFonts w:ascii="Times New Roman" w:hAnsi="Times New Roman" w:cs="Times New Roman"/>
          <w:bCs/>
          <w:sz w:val="28"/>
          <w:szCs w:val="28"/>
        </w:rPr>
        <w:t xml:space="preserve">Название: </w:t>
      </w:r>
    </w:p>
    <w:p w14:paraId="5A69A69D" w14:textId="2C4AA1DE" w:rsidR="00540282" w:rsidRDefault="00F33E44" w:rsidP="00E9742C">
      <w:pPr>
        <w:pStyle w:val="aa"/>
        <w:spacing w:after="0" w:line="240" w:lineRule="auto"/>
        <w:ind w:left="1143"/>
        <w:jc w:val="both"/>
        <w:rPr>
          <w:rFonts w:ascii="Times New Roman" w:hAnsi="Times New Roman" w:cs="Times New Roman"/>
          <w:bCs/>
          <w:sz w:val="28"/>
          <w:szCs w:val="28"/>
        </w:rPr>
      </w:pPr>
      <w:r>
        <w:rPr>
          <w:rFonts w:ascii="Times New Roman" w:hAnsi="Times New Roman" w:cs="Times New Roman"/>
          <w:bCs/>
          <w:sz w:val="28"/>
          <w:szCs w:val="28"/>
        </w:rPr>
        <w:t>3</w:t>
      </w:r>
      <w:r w:rsidR="00D252BD" w:rsidRPr="00E9742C">
        <w:rPr>
          <w:rFonts w:ascii="Times New Roman" w:hAnsi="Times New Roman" w:cs="Times New Roman"/>
          <w:bCs/>
          <w:sz w:val="28"/>
          <w:szCs w:val="28"/>
        </w:rPr>
        <w:t xml:space="preserve">. Объем работы:____с. </w:t>
      </w:r>
    </w:p>
    <w:p w14:paraId="3728F663" w14:textId="50F80586" w:rsidR="00540282" w:rsidRDefault="00F33E44" w:rsidP="00E9742C">
      <w:pPr>
        <w:pStyle w:val="aa"/>
        <w:spacing w:after="0" w:line="240" w:lineRule="auto"/>
        <w:ind w:left="1143"/>
        <w:jc w:val="both"/>
        <w:rPr>
          <w:rFonts w:ascii="Times New Roman" w:hAnsi="Times New Roman" w:cs="Times New Roman"/>
          <w:bCs/>
          <w:sz w:val="28"/>
          <w:szCs w:val="28"/>
        </w:rPr>
      </w:pPr>
      <w:r>
        <w:rPr>
          <w:rFonts w:ascii="Times New Roman" w:hAnsi="Times New Roman" w:cs="Times New Roman"/>
          <w:bCs/>
          <w:sz w:val="28"/>
          <w:szCs w:val="28"/>
        </w:rPr>
        <w:t>4</w:t>
      </w:r>
      <w:r w:rsidR="00D252BD" w:rsidRPr="00E9742C">
        <w:rPr>
          <w:rFonts w:ascii="Times New Roman" w:hAnsi="Times New Roman" w:cs="Times New Roman"/>
          <w:bCs/>
          <w:sz w:val="28"/>
          <w:szCs w:val="28"/>
        </w:rPr>
        <w:t xml:space="preserve">. Объем приложений:____ с. </w:t>
      </w:r>
    </w:p>
    <w:p w14:paraId="28209C51" w14:textId="41DE0E3D" w:rsidR="00540282" w:rsidRDefault="00F33E44" w:rsidP="00E9742C">
      <w:pPr>
        <w:pStyle w:val="aa"/>
        <w:spacing w:after="0" w:line="240" w:lineRule="auto"/>
        <w:ind w:left="1143"/>
        <w:jc w:val="both"/>
        <w:rPr>
          <w:rFonts w:ascii="Times New Roman" w:hAnsi="Times New Roman" w:cs="Times New Roman"/>
          <w:bCs/>
          <w:sz w:val="28"/>
          <w:szCs w:val="28"/>
        </w:rPr>
      </w:pPr>
      <w:r>
        <w:rPr>
          <w:rFonts w:ascii="Times New Roman" w:hAnsi="Times New Roman" w:cs="Times New Roman"/>
          <w:bCs/>
          <w:sz w:val="28"/>
          <w:szCs w:val="28"/>
        </w:rPr>
        <w:t>5</w:t>
      </w:r>
      <w:r w:rsidR="00D252BD" w:rsidRPr="00E9742C">
        <w:rPr>
          <w:rFonts w:ascii="Times New Roman" w:hAnsi="Times New Roman" w:cs="Times New Roman"/>
          <w:bCs/>
          <w:sz w:val="28"/>
          <w:szCs w:val="28"/>
        </w:rPr>
        <w:t xml:space="preserve">. Количество иллюстраций:_____ед. </w:t>
      </w:r>
    </w:p>
    <w:p w14:paraId="21AD654F" w14:textId="51589F8E" w:rsidR="00540282" w:rsidRDefault="00F33E44" w:rsidP="00E9742C">
      <w:pPr>
        <w:pStyle w:val="aa"/>
        <w:spacing w:after="0" w:line="240" w:lineRule="auto"/>
        <w:ind w:left="1143"/>
        <w:jc w:val="both"/>
        <w:rPr>
          <w:rFonts w:ascii="Times New Roman" w:hAnsi="Times New Roman" w:cs="Times New Roman"/>
          <w:bCs/>
          <w:sz w:val="28"/>
          <w:szCs w:val="28"/>
        </w:rPr>
      </w:pPr>
      <w:r>
        <w:rPr>
          <w:rFonts w:ascii="Times New Roman" w:hAnsi="Times New Roman" w:cs="Times New Roman"/>
          <w:bCs/>
          <w:sz w:val="28"/>
          <w:szCs w:val="28"/>
        </w:rPr>
        <w:t>6</w:t>
      </w:r>
      <w:r w:rsidR="00D252BD" w:rsidRPr="00E9742C">
        <w:rPr>
          <w:rFonts w:ascii="Times New Roman" w:hAnsi="Times New Roman" w:cs="Times New Roman"/>
          <w:bCs/>
          <w:sz w:val="28"/>
          <w:szCs w:val="28"/>
        </w:rPr>
        <w:t xml:space="preserve">. Количество таблиц:____ ед. </w:t>
      </w:r>
    </w:p>
    <w:p w14:paraId="68BBAD2C" w14:textId="77F31224" w:rsidR="00540282" w:rsidRDefault="00F33E44" w:rsidP="00E9742C">
      <w:pPr>
        <w:pStyle w:val="aa"/>
        <w:spacing w:after="0" w:line="240" w:lineRule="auto"/>
        <w:ind w:left="1143"/>
        <w:jc w:val="both"/>
        <w:rPr>
          <w:rFonts w:ascii="Times New Roman" w:hAnsi="Times New Roman" w:cs="Times New Roman"/>
          <w:bCs/>
          <w:sz w:val="28"/>
          <w:szCs w:val="28"/>
        </w:rPr>
      </w:pPr>
      <w:r>
        <w:rPr>
          <w:rFonts w:ascii="Times New Roman" w:hAnsi="Times New Roman" w:cs="Times New Roman"/>
          <w:bCs/>
          <w:sz w:val="28"/>
          <w:szCs w:val="28"/>
        </w:rPr>
        <w:t>7</w:t>
      </w:r>
      <w:r w:rsidR="00D252BD" w:rsidRPr="00E9742C">
        <w:rPr>
          <w:rFonts w:ascii="Times New Roman" w:hAnsi="Times New Roman" w:cs="Times New Roman"/>
          <w:bCs/>
          <w:sz w:val="28"/>
          <w:szCs w:val="28"/>
        </w:rPr>
        <w:t xml:space="preserve">. Количество источников, литературы:_____ед. </w:t>
      </w:r>
    </w:p>
    <w:p w14:paraId="0B1B4EE0" w14:textId="77777777" w:rsidR="00CD76CA"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Характеристика работы: </w:t>
      </w:r>
    </w:p>
    <w:p w14:paraId="6B6836E2" w14:textId="77777777" w:rsidR="00CD76CA"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1. Ключевые слова (80 символов) </w:t>
      </w:r>
    </w:p>
    <w:p w14:paraId="7CBE255C" w14:textId="77777777" w:rsidR="00CD76CA"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2. Цель научной работы </w:t>
      </w:r>
    </w:p>
    <w:p w14:paraId="3AEA7A49" w14:textId="77777777" w:rsidR="00F33E44"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3. Методы проведенных исследований </w:t>
      </w:r>
    </w:p>
    <w:p w14:paraId="5CBC000D" w14:textId="77777777" w:rsidR="00F33E44"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4. Основные результаты научного исследования (теоретические и/или практические) </w:t>
      </w:r>
    </w:p>
    <w:p w14:paraId="6AC7B35C" w14:textId="77777777" w:rsidR="00B910F3"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5. Классификация работы: ГРНТИ (шесть символов) фундаментальная или прикладная (подчеркнуть) </w:t>
      </w:r>
    </w:p>
    <w:p w14:paraId="3D69B840" w14:textId="77777777" w:rsidR="00B910F3"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 xml:space="preserve">6. Возможность внедрения и наличие документов о внедрении (указать, если есть) </w:t>
      </w:r>
    </w:p>
    <w:p w14:paraId="53B72A73" w14:textId="5C3199A1" w:rsidR="00B910F3"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7. Публикации по теме работы (</w:t>
      </w:r>
      <w:r w:rsidR="00B910F3">
        <w:rPr>
          <w:rFonts w:ascii="Times New Roman" w:hAnsi="Times New Roman" w:cs="Times New Roman"/>
          <w:bCs/>
          <w:sz w:val="28"/>
          <w:szCs w:val="28"/>
        </w:rPr>
        <w:t xml:space="preserve">при наличии, </w:t>
      </w:r>
      <w:r w:rsidRPr="00E9742C">
        <w:rPr>
          <w:rFonts w:ascii="Times New Roman" w:hAnsi="Times New Roman" w:cs="Times New Roman"/>
          <w:bCs/>
          <w:sz w:val="28"/>
          <w:szCs w:val="28"/>
        </w:rPr>
        <w:t xml:space="preserve">перечислить с указанием выходных данных и принадлежности к ведущим рецензируемым научным изданиям, указать ссылку доступа или приложить отсканированный текст публикации) </w:t>
      </w:r>
    </w:p>
    <w:p w14:paraId="60CF690E" w14:textId="77777777" w:rsidR="00B910F3"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8. Апробация работы на научных мероприятиях (</w:t>
      </w:r>
      <w:r w:rsidR="00B910F3">
        <w:rPr>
          <w:rFonts w:ascii="Times New Roman" w:hAnsi="Times New Roman" w:cs="Times New Roman"/>
          <w:bCs/>
          <w:sz w:val="28"/>
          <w:szCs w:val="28"/>
        </w:rPr>
        <w:t xml:space="preserve">при наличии, </w:t>
      </w:r>
      <w:r w:rsidRPr="00E9742C">
        <w:rPr>
          <w:rFonts w:ascii="Times New Roman" w:hAnsi="Times New Roman" w:cs="Times New Roman"/>
          <w:bCs/>
          <w:sz w:val="28"/>
          <w:szCs w:val="28"/>
        </w:rPr>
        <w:t xml:space="preserve">указать название мероприятия, место проведения, дату) </w:t>
      </w:r>
    </w:p>
    <w:p w14:paraId="244CF53A" w14:textId="77777777" w:rsidR="00B910F3" w:rsidRDefault="00B910F3" w:rsidP="00E9742C">
      <w:pPr>
        <w:pStyle w:val="aa"/>
        <w:spacing w:after="0" w:line="240" w:lineRule="auto"/>
        <w:ind w:left="1143"/>
        <w:jc w:val="both"/>
        <w:rPr>
          <w:rFonts w:ascii="Times New Roman" w:hAnsi="Times New Roman" w:cs="Times New Roman"/>
          <w:bCs/>
          <w:sz w:val="28"/>
          <w:szCs w:val="28"/>
        </w:rPr>
      </w:pPr>
    </w:p>
    <w:p w14:paraId="3BAA966B" w14:textId="77777777" w:rsidR="00B910F3" w:rsidRDefault="00B910F3" w:rsidP="00E9742C">
      <w:pPr>
        <w:pStyle w:val="aa"/>
        <w:spacing w:after="0" w:line="240" w:lineRule="auto"/>
        <w:ind w:left="1143"/>
        <w:jc w:val="both"/>
        <w:rPr>
          <w:rFonts w:ascii="Times New Roman" w:hAnsi="Times New Roman" w:cs="Times New Roman"/>
          <w:bCs/>
          <w:sz w:val="28"/>
          <w:szCs w:val="28"/>
        </w:rPr>
      </w:pPr>
    </w:p>
    <w:p w14:paraId="7255D27C" w14:textId="77777777" w:rsidR="00B910F3" w:rsidRDefault="00B910F3" w:rsidP="00E9742C">
      <w:pPr>
        <w:pStyle w:val="aa"/>
        <w:spacing w:after="0" w:line="240" w:lineRule="auto"/>
        <w:ind w:left="1143"/>
        <w:jc w:val="both"/>
        <w:rPr>
          <w:rFonts w:ascii="Times New Roman" w:hAnsi="Times New Roman" w:cs="Times New Roman"/>
          <w:bCs/>
          <w:sz w:val="28"/>
          <w:szCs w:val="28"/>
        </w:rPr>
      </w:pPr>
    </w:p>
    <w:p w14:paraId="72B5279E" w14:textId="77777777" w:rsidR="00B910F3"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lastRenderedPageBreak/>
        <w:t xml:space="preserve">Научный руководитель (Ф.И.О., подпись) </w:t>
      </w:r>
    </w:p>
    <w:p w14:paraId="4BC1B097" w14:textId="77777777" w:rsidR="00B910F3" w:rsidRDefault="00B910F3" w:rsidP="00E9742C">
      <w:pPr>
        <w:pStyle w:val="aa"/>
        <w:spacing w:after="0" w:line="240" w:lineRule="auto"/>
        <w:ind w:left="1143"/>
        <w:jc w:val="both"/>
        <w:rPr>
          <w:rFonts w:ascii="Times New Roman" w:hAnsi="Times New Roman" w:cs="Times New Roman"/>
          <w:bCs/>
          <w:sz w:val="28"/>
          <w:szCs w:val="28"/>
        </w:rPr>
      </w:pPr>
    </w:p>
    <w:p w14:paraId="2CC7A06C" w14:textId="2ABDBB28" w:rsidR="00D252BD" w:rsidRPr="00E9742C" w:rsidRDefault="00D252BD" w:rsidP="00E9742C">
      <w:pPr>
        <w:pStyle w:val="aa"/>
        <w:spacing w:after="0" w:line="240" w:lineRule="auto"/>
        <w:ind w:left="1143"/>
        <w:jc w:val="both"/>
        <w:rPr>
          <w:rFonts w:ascii="Times New Roman" w:hAnsi="Times New Roman" w:cs="Times New Roman"/>
          <w:bCs/>
          <w:sz w:val="28"/>
          <w:szCs w:val="28"/>
        </w:rPr>
      </w:pPr>
      <w:r w:rsidRPr="00E9742C">
        <w:rPr>
          <w:rFonts w:ascii="Times New Roman" w:hAnsi="Times New Roman" w:cs="Times New Roman"/>
          <w:bCs/>
          <w:sz w:val="28"/>
          <w:szCs w:val="28"/>
        </w:rPr>
        <w:t>Автор (Ф.И.О., подпись)</w:t>
      </w:r>
    </w:p>
    <w:p w14:paraId="42C342FF" w14:textId="77777777" w:rsidR="003732B3" w:rsidRDefault="003732B3" w:rsidP="00195459">
      <w:pPr>
        <w:spacing w:after="0" w:line="240" w:lineRule="auto"/>
        <w:jc w:val="both"/>
        <w:rPr>
          <w:rFonts w:ascii="Times New Roman" w:hAnsi="Times New Roman" w:cs="Times New Roman"/>
          <w:b/>
          <w:sz w:val="28"/>
          <w:szCs w:val="28"/>
        </w:rPr>
      </w:pPr>
    </w:p>
    <w:p w14:paraId="4DFCA845" w14:textId="7F2C935A" w:rsidR="00C10D28" w:rsidRDefault="00082039" w:rsidP="001954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Требования по проверке на процент заимствований:</w:t>
      </w:r>
    </w:p>
    <w:p w14:paraId="525EA735" w14:textId="77777777" w:rsidR="00082039" w:rsidRDefault="00082039" w:rsidP="00195459">
      <w:pPr>
        <w:spacing w:after="0" w:line="240" w:lineRule="auto"/>
        <w:jc w:val="both"/>
        <w:rPr>
          <w:rFonts w:ascii="Times New Roman" w:hAnsi="Times New Roman" w:cs="Times New Roman"/>
          <w:b/>
          <w:sz w:val="28"/>
          <w:szCs w:val="28"/>
        </w:rPr>
      </w:pPr>
      <w:r w:rsidRPr="00082039">
        <w:rPr>
          <w:rFonts w:ascii="Times New Roman" w:hAnsi="Times New Roman" w:cs="Times New Roman"/>
          <w:b/>
          <w:sz w:val="28"/>
          <w:szCs w:val="28"/>
        </w:rPr>
        <w:t>Для стай и докладов 50</w:t>
      </w:r>
      <w:r>
        <w:rPr>
          <w:rFonts w:ascii="Times New Roman" w:hAnsi="Times New Roman" w:cs="Times New Roman"/>
          <w:b/>
          <w:sz w:val="28"/>
          <w:szCs w:val="28"/>
        </w:rPr>
        <w:t xml:space="preserve"> %</w:t>
      </w:r>
      <w:r w:rsidRPr="00082039">
        <w:rPr>
          <w:rFonts w:ascii="Times New Roman" w:hAnsi="Times New Roman" w:cs="Times New Roman"/>
          <w:b/>
          <w:sz w:val="28"/>
          <w:szCs w:val="28"/>
        </w:rPr>
        <w:t xml:space="preserve">, </w:t>
      </w:r>
    </w:p>
    <w:p w14:paraId="41827579" w14:textId="77777777" w:rsidR="00082039" w:rsidRDefault="00082039" w:rsidP="00195459">
      <w:pPr>
        <w:spacing w:after="0" w:line="240" w:lineRule="auto"/>
        <w:jc w:val="both"/>
        <w:rPr>
          <w:rFonts w:ascii="Times New Roman" w:hAnsi="Times New Roman" w:cs="Times New Roman"/>
          <w:b/>
          <w:sz w:val="28"/>
          <w:szCs w:val="28"/>
        </w:rPr>
      </w:pPr>
      <w:r w:rsidRPr="00082039">
        <w:rPr>
          <w:rFonts w:ascii="Times New Roman" w:hAnsi="Times New Roman" w:cs="Times New Roman"/>
          <w:b/>
          <w:sz w:val="28"/>
          <w:szCs w:val="28"/>
        </w:rPr>
        <w:t xml:space="preserve">рефератов и курсовых </w:t>
      </w:r>
      <w:r>
        <w:rPr>
          <w:rFonts w:ascii="Times New Roman" w:hAnsi="Times New Roman" w:cs="Times New Roman"/>
          <w:b/>
          <w:sz w:val="28"/>
          <w:szCs w:val="28"/>
        </w:rPr>
        <w:t>–</w:t>
      </w:r>
      <w:r w:rsidRPr="00082039">
        <w:rPr>
          <w:rFonts w:ascii="Times New Roman" w:hAnsi="Times New Roman" w:cs="Times New Roman"/>
          <w:b/>
          <w:sz w:val="28"/>
          <w:szCs w:val="28"/>
        </w:rPr>
        <w:t xml:space="preserve"> 60</w:t>
      </w:r>
      <w:r>
        <w:rPr>
          <w:rFonts w:ascii="Times New Roman" w:hAnsi="Times New Roman" w:cs="Times New Roman"/>
          <w:b/>
          <w:sz w:val="28"/>
          <w:szCs w:val="28"/>
        </w:rPr>
        <w:t>%</w:t>
      </w:r>
      <w:r w:rsidRPr="00082039">
        <w:rPr>
          <w:rFonts w:ascii="Times New Roman" w:hAnsi="Times New Roman" w:cs="Times New Roman"/>
          <w:b/>
          <w:sz w:val="28"/>
          <w:szCs w:val="28"/>
        </w:rPr>
        <w:t xml:space="preserve">, </w:t>
      </w:r>
    </w:p>
    <w:p w14:paraId="53606D6B" w14:textId="5DAB9B97" w:rsidR="00082039" w:rsidRPr="00AC4477" w:rsidRDefault="00082039" w:rsidP="00195459">
      <w:pPr>
        <w:spacing w:after="0" w:line="240" w:lineRule="auto"/>
        <w:jc w:val="both"/>
        <w:rPr>
          <w:rFonts w:ascii="Times New Roman" w:hAnsi="Times New Roman" w:cs="Times New Roman"/>
          <w:b/>
          <w:sz w:val="28"/>
          <w:szCs w:val="28"/>
        </w:rPr>
      </w:pPr>
      <w:r w:rsidRPr="00082039">
        <w:rPr>
          <w:rFonts w:ascii="Times New Roman" w:hAnsi="Times New Roman" w:cs="Times New Roman"/>
          <w:b/>
          <w:sz w:val="28"/>
          <w:szCs w:val="28"/>
        </w:rPr>
        <w:t xml:space="preserve">ВКР </w:t>
      </w:r>
      <w:r>
        <w:rPr>
          <w:rFonts w:ascii="Times New Roman" w:hAnsi="Times New Roman" w:cs="Times New Roman"/>
          <w:b/>
          <w:sz w:val="28"/>
          <w:szCs w:val="28"/>
        </w:rPr>
        <w:t>–</w:t>
      </w:r>
      <w:r w:rsidRPr="00082039">
        <w:rPr>
          <w:rFonts w:ascii="Times New Roman" w:hAnsi="Times New Roman" w:cs="Times New Roman"/>
          <w:b/>
          <w:sz w:val="28"/>
          <w:szCs w:val="28"/>
        </w:rPr>
        <w:t xml:space="preserve"> 75</w:t>
      </w:r>
      <w:r>
        <w:rPr>
          <w:rFonts w:ascii="Times New Roman" w:hAnsi="Times New Roman" w:cs="Times New Roman"/>
          <w:b/>
          <w:sz w:val="28"/>
          <w:szCs w:val="28"/>
        </w:rPr>
        <w:t>%</w:t>
      </w:r>
    </w:p>
    <w:p w14:paraId="458338FA" w14:textId="77777777" w:rsidR="0060016F" w:rsidRPr="00120515" w:rsidRDefault="0060016F" w:rsidP="0060016F">
      <w:pPr>
        <w:spacing w:after="0" w:line="240" w:lineRule="auto"/>
        <w:ind w:firstLine="709"/>
        <w:jc w:val="both"/>
        <w:rPr>
          <w:rFonts w:ascii="Times New Roman" w:hAnsi="Times New Roman" w:cs="Times New Roman"/>
          <w:b/>
          <w:sz w:val="28"/>
          <w:szCs w:val="28"/>
        </w:rPr>
      </w:pPr>
    </w:p>
    <w:p w14:paraId="10AC2D72" w14:textId="36C36B5A" w:rsidR="0002332F" w:rsidRPr="0002332F" w:rsidRDefault="0002332F" w:rsidP="00120515">
      <w:pPr>
        <w:spacing w:after="0" w:line="240" w:lineRule="auto"/>
        <w:ind w:firstLine="709"/>
        <w:jc w:val="both"/>
        <w:rPr>
          <w:rFonts w:ascii="Times New Roman" w:hAnsi="Times New Roman" w:cs="Times New Roman"/>
          <w:bCs/>
          <w:i/>
          <w:iCs/>
          <w:sz w:val="28"/>
          <w:szCs w:val="28"/>
        </w:rPr>
      </w:pPr>
      <w:r w:rsidRPr="0002332F">
        <w:rPr>
          <w:rFonts w:ascii="Times New Roman" w:hAnsi="Times New Roman" w:cs="Times New Roman"/>
          <w:bCs/>
          <w:i/>
          <w:iCs/>
          <w:sz w:val="28"/>
          <w:szCs w:val="28"/>
        </w:rPr>
        <w:br w:type="page"/>
      </w:r>
    </w:p>
    <w:p w14:paraId="74645F44" w14:textId="514D2957" w:rsidR="000073F8" w:rsidRPr="000073F8" w:rsidRDefault="000073F8" w:rsidP="000073F8">
      <w:pPr>
        <w:spacing w:after="0" w:line="240" w:lineRule="auto"/>
        <w:ind w:firstLine="709"/>
        <w:jc w:val="right"/>
        <w:rPr>
          <w:rFonts w:ascii="Times New Roman" w:hAnsi="Times New Roman" w:cs="Times New Roman"/>
          <w:bCs/>
          <w:sz w:val="24"/>
          <w:szCs w:val="24"/>
          <w:u w:val="single"/>
        </w:rPr>
      </w:pPr>
      <w:r w:rsidRPr="000073F8">
        <w:rPr>
          <w:rFonts w:ascii="Times New Roman" w:hAnsi="Times New Roman" w:cs="Times New Roman"/>
          <w:bCs/>
          <w:sz w:val="24"/>
          <w:szCs w:val="24"/>
          <w:u w:val="single"/>
        </w:rPr>
        <w:lastRenderedPageBreak/>
        <w:t>Приложение 4</w:t>
      </w:r>
    </w:p>
    <w:p w14:paraId="628F2652" w14:textId="39EDD72B" w:rsidR="00305C87" w:rsidRPr="00082039" w:rsidRDefault="00305C87" w:rsidP="00555C0F">
      <w:pPr>
        <w:spacing w:after="0" w:line="240" w:lineRule="auto"/>
        <w:ind w:firstLine="709"/>
        <w:jc w:val="center"/>
        <w:rPr>
          <w:rFonts w:ascii="Times New Roman" w:hAnsi="Times New Roman" w:cs="Times New Roman"/>
          <w:b/>
          <w:sz w:val="24"/>
          <w:szCs w:val="24"/>
        </w:rPr>
      </w:pPr>
      <w:r w:rsidRPr="00082039">
        <w:rPr>
          <w:rFonts w:ascii="Times New Roman" w:hAnsi="Times New Roman" w:cs="Times New Roman"/>
          <w:b/>
          <w:sz w:val="24"/>
          <w:szCs w:val="24"/>
        </w:rPr>
        <w:t>Согласие на обработку персональных данных</w:t>
      </w:r>
    </w:p>
    <w:p w14:paraId="28BDF647" w14:textId="77777777" w:rsidR="00305C87" w:rsidRPr="00082039" w:rsidRDefault="00305C87" w:rsidP="00555C0F">
      <w:pPr>
        <w:spacing w:after="0" w:line="240" w:lineRule="auto"/>
        <w:ind w:firstLine="709"/>
        <w:jc w:val="both"/>
        <w:rPr>
          <w:rFonts w:ascii="Times New Roman" w:hAnsi="Times New Roman" w:cs="Times New Roman"/>
          <w:sz w:val="24"/>
          <w:szCs w:val="24"/>
        </w:rPr>
      </w:pPr>
    </w:p>
    <w:p w14:paraId="1A9DCE26" w14:textId="77777777" w:rsidR="00305C87" w:rsidRPr="00082039" w:rsidRDefault="00305C87" w:rsidP="00555C0F">
      <w:pPr>
        <w:spacing w:after="0" w:line="240" w:lineRule="auto"/>
        <w:ind w:firstLine="709"/>
        <w:jc w:val="both"/>
        <w:rPr>
          <w:rFonts w:ascii="Times New Roman" w:hAnsi="Times New Roman" w:cs="Times New Roman"/>
          <w:sz w:val="24"/>
          <w:szCs w:val="24"/>
        </w:rPr>
      </w:pPr>
      <w:r w:rsidRPr="00082039">
        <w:rPr>
          <w:rFonts w:ascii="Times New Roman" w:hAnsi="Times New Roman" w:cs="Times New Roman"/>
          <w:sz w:val="24"/>
          <w:szCs w:val="24"/>
        </w:rPr>
        <w:t>Я, ______________________________________, (паспорт: серия ____</w:t>
      </w:r>
    </w:p>
    <w:p w14:paraId="32FA3ECE" w14:textId="77777777" w:rsidR="00305C87" w:rsidRPr="00082039" w:rsidRDefault="00305C87" w:rsidP="00555C0F">
      <w:pPr>
        <w:spacing w:after="0" w:line="240" w:lineRule="auto"/>
        <w:ind w:left="2123" w:firstLine="709"/>
        <w:jc w:val="both"/>
        <w:rPr>
          <w:rFonts w:ascii="Times New Roman" w:hAnsi="Times New Roman" w:cs="Times New Roman"/>
          <w:sz w:val="24"/>
          <w:szCs w:val="24"/>
        </w:rPr>
      </w:pPr>
      <w:r w:rsidRPr="00082039">
        <w:rPr>
          <w:rFonts w:ascii="Times New Roman" w:hAnsi="Times New Roman" w:cs="Times New Roman"/>
          <w:sz w:val="24"/>
          <w:szCs w:val="24"/>
        </w:rPr>
        <w:t>(Ф.И.О.)</w:t>
      </w:r>
    </w:p>
    <w:p w14:paraId="454824C0" w14:textId="29029817" w:rsidR="00305C87" w:rsidRPr="00082039" w:rsidRDefault="00305C87" w:rsidP="00555C0F">
      <w:pPr>
        <w:spacing w:after="0" w:line="240" w:lineRule="auto"/>
        <w:jc w:val="both"/>
        <w:rPr>
          <w:rFonts w:ascii="Times New Roman" w:hAnsi="Times New Roman" w:cs="Times New Roman"/>
          <w:sz w:val="24"/>
          <w:szCs w:val="24"/>
        </w:rPr>
      </w:pPr>
      <w:r w:rsidRPr="00082039">
        <w:rPr>
          <w:rFonts w:ascii="Times New Roman" w:hAnsi="Times New Roman" w:cs="Times New Roman"/>
          <w:sz w:val="24"/>
          <w:szCs w:val="24"/>
        </w:rPr>
        <w:t xml:space="preserve">№ _____, выдан кем, _______________________________________________), проживающий по адресу: ____________________________________________________________, как субъект персональных данных, в соответствии с требованиями Федерального закона от 27.07.2006 №152-ФЗ «О персональных данных» (с изменениями и дополнениями), не возражаю против обработки </w:t>
      </w:r>
      <w:r w:rsidR="00082039">
        <w:rPr>
          <w:rFonts w:ascii="Times New Roman" w:hAnsi="Times New Roman" w:cs="Times New Roman"/>
          <w:sz w:val="24"/>
          <w:szCs w:val="24"/>
        </w:rPr>
        <w:t>Федеральным государственным бюджетным образовательным учреждением высшего образования «Московский педагогический государственный университет» (далее ФГБОУ ВО «МПГУ»)</w:t>
      </w:r>
      <w:r w:rsidRPr="00082039">
        <w:rPr>
          <w:rFonts w:ascii="Times New Roman" w:hAnsi="Times New Roman" w:cs="Times New Roman"/>
          <w:sz w:val="24"/>
          <w:szCs w:val="24"/>
        </w:rPr>
        <w:t>,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до момента отзыва настоящего соглашения.</w:t>
      </w:r>
    </w:p>
    <w:p w14:paraId="2ABB5D8A" w14:textId="77777777" w:rsidR="00305C87" w:rsidRPr="00082039" w:rsidRDefault="00305C87" w:rsidP="00555C0F">
      <w:pPr>
        <w:spacing w:after="0" w:line="240" w:lineRule="auto"/>
        <w:ind w:firstLine="709"/>
        <w:jc w:val="both"/>
        <w:rPr>
          <w:rFonts w:ascii="Times New Roman" w:hAnsi="Times New Roman" w:cs="Times New Roman"/>
          <w:sz w:val="24"/>
          <w:szCs w:val="24"/>
        </w:rPr>
      </w:pPr>
      <w:r w:rsidRPr="00082039">
        <w:rPr>
          <w:rFonts w:ascii="Times New Roman" w:hAnsi="Times New Roman" w:cs="Times New Roman"/>
          <w:sz w:val="24"/>
          <w:szCs w:val="24"/>
        </w:rPr>
        <w:t>Перечень персональных данных, на обработку которых дается согласие субъекта персональных данных: любая информация, относящаяся ко мне как к физическому лицу (субъекту персональных данных), в том числе фамилия, имя, отчество, год, месяц, дата и место рождения, адрес, образование, ученые степень и звание и другая информация.</w:t>
      </w:r>
    </w:p>
    <w:p w14:paraId="710036E5" w14:textId="77777777" w:rsidR="00305C87" w:rsidRPr="00082039" w:rsidRDefault="00305C87" w:rsidP="00555C0F">
      <w:pPr>
        <w:spacing w:after="0" w:line="240" w:lineRule="auto"/>
        <w:ind w:firstLine="709"/>
        <w:jc w:val="both"/>
        <w:rPr>
          <w:rFonts w:ascii="Times New Roman" w:hAnsi="Times New Roman" w:cs="Times New Roman"/>
          <w:sz w:val="24"/>
          <w:szCs w:val="24"/>
        </w:rPr>
      </w:pPr>
      <w:r w:rsidRPr="00082039">
        <w:rPr>
          <w:rFonts w:ascii="Times New Roman" w:hAnsi="Times New Roman" w:cs="Times New Roman"/>
          <w:sz w:val="24"/>
          <w:szCs w:val="24"/>
        </w:rPr>
        <w:t>Настоящее согласие может быть отозвано мной в письменной форме.</w:t>
      </w:r>
    </w:p>
    <w:p w14:paraId="3046DF23" w14:textId="35434E21" w:rsidR="00305C87" w:rsidRPr="00082039" w:rsidRDefault="00305C87" w:rsidP="00555C0F">
      <w:pPr>
        <w:spacing w:after="0" w:line="240" w:lineRule="auto"/>
        <w:ind w:firstLine="709"/>
        <w:jc w:val="both"/>
        <w:rPr>
          <w:rFonts w:ascii="Times New Roman" w:hAnsi="Times New Roman" w:cs="Times New Roman"/>
          <w:sz w:val="24"/>
          <w:szCs w:val="24"/>
        </w:rPr>
      </w:pPr>
      <w:r w:rsidRPr="00082039">
        <w:rPr>
          <w:rFonts w:ascii="Times New Roman" w:hAnsi="Times New Roman" w:cs="Times New Roman"/>
          <w:sz w:val="24"/>
          <w:szCs w:val="24"/>
        </w:rPr>
        <w:t xml:space="preserve">Настоящее согласие действует до даты его отзыва мною путем направления в </w:t>
      </w:r>
      <w:r w:rsidR="003C5544">
        <w:rPr>
          <w:rFonts w:ascii="Times New Roman" w:hAnsi="Times New Roman" w:cs="Times New Roman"/>
          <w:sz w:val="24"/>
          <w:szCs w:val="24"/>
        </w:rPr>
        <w:t>оргкомитет конференции</w:t>
      </w:r>
      <w:r w:rsidRPr="00082039">
        <w:rPr>
          <w:rFonts w:ascii="Times New Roman" w:hAnsi="Times New Roman" w:cs="Times New Roman"/>
          <w:sz w:val="24"/>
          <w:szCs w:val="24"/>
        </w:rPr>
        <w:t xml:space="preserve"> письменного сообщения об указанном отзыве в произвольной форме, если иное не установлено законодательством Российской Федерации.</w:t>
      </w:r>
    </w:p>
    <w:p w14:paraId="37654B3A" w14:textId="77777777" w:rsidR="0073125A" w:rsidRPr="0073125A" w:rsidRDefault="0073125A" w:rsidP="0073125A">
      <w:pPr>
        <w:spacing w:after="0" w:line="240" w:lineRule="auto"/>
        <w:ind w:firstLine="709"/>
        <w:jc w:val="both"/>
        <w:rPr>
          <w:rFonts w:ascii="Times New Roman" w:hAnsi="Times New Roman" w:cs="Times New Roman"/>
          <w:sz w:val="24"/>
          <w:szCs w:val="24"/>
        </w:rPr>
      </w:pPr>
      <w:r w:rsidRPr="0073125A">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37F511A5" w14:textId="77777777" w:rsidR="00305C87" w:rsidRPr="00082039" w:rsidRDefault="00305C87" w:rsidP="00555C0F">
      <w:pPr>
        <w:spacing w:after="0" w:line="240" w:lineRule="auto"/>
        <w:ind w:firstLine="709"/>
        <w:jc w:val="both"/>
        <w:rPr>
          <w:rFonts w:ascii="Times New Roman" w:hAnsi="Times New Roman" w:cs="Times New Roman"/>
          <w:sz w:val="24"/>
          <w:szCs w:val="24"/>
        </w:rPr>
      </w:pPr>
    </w:p>
    <w:p w14:paraId="4FB2A85A" w14:textId="77777777" w:rsidR="00305C87" w:rsidRPr="00082039" w:rsidRDefault="00305C87" w:rsidP="00555C0F">
      <w:pPr>
        <w:spacing w:after="0" w:line="240" w:lineRule="auto"/>
        <w:ind w:firstLine="709"/>
        <w:jc w:val="both"/>
        <w:rPr>
          <w:rFonts w:ascii="Times New Roman" w:hAnsi="Times New Roman" w:cs="Times New Roman"/>
          <w:sz w:val="24"/>
          <w:szCs w:val="24"/>
        </w:rPr>
      </w:pPr>
    </w:p>
    <w:p w14:paraId="13F1747E" w14:textId="7D812499" w:rsidR="00305C87" w:rsidRPr="00082039" w:rsidRDefault="00305C87" w:rsidP="00555C0F">
      <w:pPr>
        <w:spacing w:after="0" w:line="240" w:lineRule="auto"/>
        <w:ind w:firstLine="709"/>
        <w:jc w:val="right"/>
        <w:rPr>
          <w:rFonts w:ascii="Times New Roman" w:hAnsi="Times New Roman" w:cs="Times New Roman"/>
          <w:sz w:val="24"/>
          <w:szCs w:val="24"/>
        </w:rPr>
      </w:pPr>
      <w:r w:rsidRPr="00082039">
        <w:rPr>
          <w:rFonts w:ascii="Times New Roman" w:hAnsi="Times New Roman" w:cs="Times New Roman"/>
          <w:sz w:val="24"/>
          <w:szCs w:val="24"/>
        </w:rPr>
        <w:t>«        » ____________ 20</w:t>
      </w:r>
      <w:r w:rsidR="0073125A">
        <w:rPr>
          <w:rFonts w:ascii="Times New Roman" w:hAnsi="Times New Roman" w:cs="Times New Roman"/>
          <w:sz w:val="24"/>
          <w:szCs w:val="24"/>
        </w:rPr>
        <w:t>25</w:t>
      </w:r>
      <w:r w:rsidRPr="00082039">
        <w:rPr>
          <w:rFonts w:ascii="Times New Roman" w:hAnsi="Times New Roman" w:cs="Times New Roman"/>
          <w:sz w:val="24"/>
          <w:szCs w:val="24"/>
        </w:rPr>
        <w:t>г.</w:t>
      </w:r>
    </w:p>
    <w:p w14:paraId="310EB98D" w14:textId="77777777" w:rsidR="00305C87" w:rsidRPr="00082039" w:rsidRDefault="00305C87" w:rsidP="00555C0F">
      <w:pPr>
        <w:spacing w:after="0" w:line="240" w:lineRule="auto"/>
        <w:jc w:val="both"/>
        <w:rPr>
          <w:rFonts w:ascii="Times New Roman" w:hAnsi="Times New Roman" w:cs="Times New Roman"/>
          <w:sz w:val="24"/>
          <w:szCs w:val="24"/>
        </w:rPr>
      </w:pPr>
    </w:p>
    <w:p w14:paraId="1CF11D68" w14:textId="77777777" w:rsidR="00305C87" w:rsidRPr="00082039" w:rsidRDefault="00305C87" w:rsidP="00555C0F">
      <w:pPr>
        <w:spacing w:after="0" w:line="240" w:lineRule="auto"/>
        <w:jc w:val="both"/>
        <w:rPr>
          <w:rFonts w:ascii="Times New Roman" w:hAnsi="Times New Roman" w:cs="Times New Roman"/>
          <w:sz w:val="24"/>
          <w:szCs w:val="24"/>
        </w:rPr>
      </w:pPr>
    </w:p>
    <w:p w14:paraId="6901E7AF" w14:textId="77777777" w:rsidR="00305C87" w:rsidRPr="00082039" w:rsidRDefault="00305C87" w:rsidP="00555C0F">
      <w:pPr>
        <w:spacing w:after="0" w:line="240" w:lineRule="auto"/>
        <w:jc w:val="both"/>
        <w:rPr>
          <w:rFonts w:ascii="Times New Roman" w:hAnsi="Times New Roman" w:cs="Times New Roman"/>
          <w:sz w:val="24"/>
          <w:szCs w:val="24"/>
        </w:rPr>
      </w:pPr>
    </w:p>
    <w:p w14:paraId="09221AAA" w14:textId="77777777" w:rsidR="00305C87" w:rsidRPr="00082039" w:rsidRDefault="00305C87" w:rsidP="00555C0F">
      <w:pPr>
        <w:spacing w:after="0" w:line="240" w:lineRule="auto"/>
        <w:jc w:val="right"/>
        <w:rPr>
          <w:rFonts w:ascii="Times New Roman" w:hAnsi="Times New Roman" w:cs="Times New Roman"/>
          <w:sz w:val="24"/>
          <w:szCs w:val="24"/>
        </w:rPr>
      </w:pPr>
      <w:r w:rsidRPr="00082039">
        <w:rPr>
          <w:rFonts w:ascii="Times New Roman" w:hAnsi="Times New Roman" w:cs="Times New Roman"/>
          <w:sz w:val="24"/>
          <w:szCs w:val="24"/>
        </w:rPr>
        <w:t>________________                   /_____________________/</w:t>
      </w:r>
    </w:p>
    <w:p w14:paraId="7C65A96C" w14:textId="77777777" w:rsidR="00305C87" w:rsidRPr="00305C87" w:rsidRDefault="00305C87" w:rsidP="00555C0F">
      <w:pPr>
        <w:spacing w:after="0" w:line="240" w:lineRule="auto"/>
        <w:jc w:val="right"/>
        <w:rPr>
          <w:rFonts w:ascii="Times New Roman" w:hAnsi="Times New Roman" w:cs="Times New Roman"/>
          <w:sz w:val="24"/>
          <w:szCs w:val="24"/>
        </w:rPr>
      </w:pPr>
      <w:r w:rsidRPr="00082039">
        <w:rPr>
          <w:rFonts w:ascii="Times New Roman" w:hAnsi="Times New Roman" w:cs="Times New Roman"/>
          <w:sz w:val="24"/>
          <w:szCs w:val="24"/>
        </w:rPr>
        <w:t>подпись                                       расшифровка подписи</w:t>
      </w:r>
    </w:p>
    <w:p w14:paraId="632180E1" w14:textId="77777777" w:rsidR="00305C87" w:rsidRPr="00756EE6" w:rsidRDefault="00305C87" w:rsidP="00305C87"/>
    <w:p w14:paraId="499E7EFC" w14:textId="77777777" w:rsidR="00A72E8D" w:rsidRDefault="00A72E8D" w:rsidP="0029482F">
      <w:pPr>
        <w:spacing w:after="0" w:line="240" w:lineRule="auto"/>
        <w:ind w:firstLine="720"/>
        <w:jc w:val="right"/>
        <w:rPr>
          <w:rFonts w:ascii="Times New Roman" w:hAnsi="Times New Roman" w:cs="Times New Roman"/>
          <w:sz w:val="28"/>
          <w:szCs w:val="28"/>
        </w:rPr>
      </w:pPr>
    </w:p>
    <w:p w14:paraId="36DAB922" w14:textId="77777777" w:rsidR="00A72E8D" w:rsidRDefault="00A72E8D" w:rsidP="0029482F">
      <w:pPr>
        <w:spacing w:after="0" w:line="240" w:lineRule="auto"/>
        <w:ind w:firstLine="720"/>
        <w:jc w:val="right"/>
        <w:rPr>
          <w:rFonts w:ascii="Times New Roman" w:hAnsi="Times New Roman" w:cs="Times New Roman"/>
          <w:sz w:val="28"/>
          <w:szCs w:val="28"/>
        </w:rPr>
      </w:pPr>
    </w:p>
    <w:p w14:paraId="3BB00E3C" w14:textId="77777777" w:rsidR="00555C0F" w:rsidRDefault="00555C0F" w:rsidP="0029482F">
      <w:pPr>
        <w:spacing w:after="0" w:line="240" w:lineRule="auto"/>
        <w:ind w:firstLine="720"/>
        <w:jc w:val="right"/>
        <w:rPr>
          <w:rFonts w:ascii="Times New Roman" w:hAnsi="Times New Roman" w:cs="Times New Roman"/>
          <w:sz w:val="28"/>
          <w:szCs w:val="28"/>
        </w:rPr>
      </w:pPr>
    </w:p>
    <w:p w14:paraId="780B4958" w14:textId="77777777" w:rsidR="00555C0F" w:rsidRDefault="00555C0F" w:rsidP="0029482F">
      <w:pPr>
        <w:spacing w:after="0" w:line="240" w:lineRule="auto"/>
        <w:ind w:firstLine="720"/>
        <w:jc w:val="right"/>
        <w:rPr>
          <w:rFonts w:ascii="Times New Roman" w:hAnsi="Times New Roman" w:cs="Times New Roman"/>
          <w:sz w:val="28"/>
          <w:szCs w:val="28"/>
        </w:rPr>
      </w:pPr>
    </w:p>
    <w:p w14:paraId="608CCC5B" w14:textId="77777777" w:rsidR="00555C0F" w:rsidRDefault="00555C0F" w:rsidP="0029482F">
      <w:pPr>
        <w:spacing w:after="0" w:line="240" w:lineRule="auto"/>
        <w:ind w:firstLine="720"/>
        <w:jc w:val="right"/>
        <w:rPr>
          <w:rFonts w:ascii="Times New Roman" w:hAnsi="Times New Roman" w:cs="Times New Roman"/>
          <w:sz w:val="28"/>
          <w:szCs w:val="28"/>
        </w:rPr>
      </w:pPr>
    </w:p>
    <w:p w14:paraId="57F11AA1" w14:textId="77777777" w:rsidR="00555C0F" w:rsidRDefault="00555C0F" w:rsidP="0029482F">
      <w:pPr>
        <w:spacing w:after="0" w:line="240" w:lineRule="auto"/>
        <w:ind w:firstLine="720"/>
        <w:jc w:val="right"/>
        <w:rPr>
          <w:rFonts w:ascii="Times New Roman" w:hAnsi="Times New Roman" w:cs="Times New Roman"/>
          <w:sz w:val="28"/>
          <w:szCs w:val="28"/>
        </w:rPr>
      </w:pPr>
    </w:p>
    <w:p w14:paraId="6A11E26E" w14:textId="77777777" w:rsidR="00555C0F" w:rsidRDefault="00555C0F" w:rsidP="0029482F">
      <w:pPr>
        <w:spacing w:after="0" w:line="240" w:lineRule="auto"/>
        <w:ind w:firstLine="720"/>
        <w:jc w:val="right"/>
        <w:rPr>
          <w:rFonts w:ascii="Times New Roman" w:hAnsi="Times New Roman" w:cs="Times New Roman"/>
          <w:sz w:val="28"/>
          <w:szCs w:val="28"/>
        </w:rPr>
      </w:pPr>
    </w:p>
    <w:p w14:paraId="6ECDBE29" w14:textId="77777777" w:rsidR="00555C0F" w:rsidRDefault="00555C0F" w:rsidP="0029482F">
      <w:pPr>
        <w:spacing w:after="0" w:line="240" w:lineRule="auto"/>
        <w:ind w:firstLine="720"/>
        <w:jc w:val="right"/>
        <w:rPr>
          <w:rFonts w:ascii="Times New Roman" w:hAnsi="Times New Roman" w:cs="Times New Roman"/>
          <w:sz w:val="28"/>
          <w:szCs w:val="28"/>
        </w:rPr>
      </w:pPr>
    </w:p>
    <w:p w14:paraId="6D732559" w14:textId="77777777" w:rsidR="00555C0F" w:rsidRDefault="00555C0F" w:rsidP="0029482F">
      <w:pPr>
        <w:spacing w:after="0" w:line="240" w:lineRule="auto"/>
        <w:ind w:firstLine="720"/>
        <w:jc w:val="right"/>
        <w:rPr>
          <w:rFonts w:ascii="Times New Roman" w:hAnsi="Times New Roman" w:cs="Times New Roman"/>
          <w:sz w:val="28"/>
          <w:szCs w:val="28"/>
        </w:rPr>
      </w:pPr>
    </w:p>
    <w:p w14:paraId="26EFD277" w14:textId="77777777" w:rsidR="007126E3" w:rsidRPr="0029482F" w:rsidRDefault="00D83C18">
      <w:pPr>
        <w:rPr>
          <w:rFonts w:ascii="Times New Roman" w:hAnsi="Times New Roman" w:cs="Times New Roman"/>
          <w:sz w:val="28"/>
          <w:szCs w:val="28"/>
        </w:rPr>
      </w:pPr>
      <w:r w:rsidRPr="0029482F">
        <w:rPr>
          <w:rFonts w:ascii="Times New Roman" w:hAnsi="Times New Roman" w:cs="Times New Roman"/>
          <w:noProof/>
          <w:sz w:val="28"/>
          <w:szCs w:val="28"/>
        </w:rPr>
        <mc:AlternateContent>
          <mc:Choice Requires="wps">
            <w:drawing>
              <wp:anchor distT="0" distB="0" distL="114300" distR="114300" simplePos="0" relativeHeight="251673600" behindDoc="0" locked="0" layoutInCell="0" allowOverlap="1" wp14:anchorId="5969DFF8" wp14:editId="4DC20489">
                <wp:simplePos x="0" y="0"/>
                <wp:positionH relativeFrom="column">
                  <wp:posOffset>2907030</wp:posOffset>
                </wp:positionH>
                <wp:positionV relativeFrom="paragraph">
                  <wp:posOffset>4605655</wp:posOffset>
                </wp:positionV>
                <wp:extent cx="365760" cy="182880"/>
                <wp:effectExtent l="5715" t="10160" r="9525" b="698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9813D7" id="Rectangle 8" o:spid="_x0000_s1026" style="position:absolute;margin-left:228.9pt;margin-top:362.65pt;width:28.8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2SCwIAABUEAAAOAAAAZHJzL2Uyb0RvYy54bWysU9tuGyEQfa/Uf0C81+t1bc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" o:allowincell="f"/>
            </w:pict>
          </mc:Fallback>
        </mc:AlternateContent>
      </w:r>
    </w:p>
    <w:sectPr w:rsidR="007126E3" w:rsidRPr="0029482F" w:rsidSect="00182A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C8B28" w14:textId="77777777" w:rsidR="005D524E" w:rsidRDefault="005D524E" w:rsidP="0074652E">
      <w:pPr>
        <w:spacing w:after="0" w:line="240" w:lineRule="auto"/>
      </w:pPr>
      <w:r>
        <w:separator/>
      </w:r>
    </w:p>
  </w:endnote>
  <w:endnote w:type="continuationSeparator" w:id="0">
    <w:p w14:paraId="2D42D7E9" w14:textId="77777777" w:rsidR="005D524E" w:rsidRDefault="005D524E" w:rsidP="0074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4226" w14:textId="77777777" w:rsidR="005D524E" w:rsidRDefault="005D524E" w:rsidP="0074652E">
      <w:pPr>
        <w:spacing w:after="0" w:line="240" w:lineRule="auto"/>
      </w:pPr>
      <w:r>
        <w:separator/>
      </w:r>
    </w:p>
  </w:footnote>
  <w:footnote w:type="continuationSeparator" w:id="0">
    <w:p w14:paraId="5121BF96" w14:textId="77777777" w:rsidR="005D524E" w:rsidRDefault="005D524E" w:rsidP="00746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DE6"/>
    <w:multiLevelType w:val="hybridMultilevel"/>
    <w:tmpl w:val="7F78A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6C796B"/>
    <w:multiLevelType w:val="hybridMultilevel"/>
    <w:tmpl w:val="AF0A8346"/>
    <w:lvl w:ilvl="0" w:tplc="A718E50A">
      <w:start w:val="1"/>
      <w:numFmt w:val="decimal"/>
      <w:lvlText w:val="%1."/>
      <w:lvlJc w:val="left"/>
      <w:pPr>
        <w:ind w:left="72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6C64108"/>
    <w:multiLevelType w:val="multilevel"/>
    <w:tmpl w:val="32F08E9A"/>
    <w:lvl w:ilvl="0">
      <w:start w:val="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68084D"/>
    <w:multiLevelType w:val="hybridMultilevel"/>
    <w:tmpl w:val="2376B2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A56F22"/>
    <w:multiLevelType w:val="hybridMultilevel"/>
    <w:tmpl w:val="4C7CACA8"/>
    <w:lvl w:ilvl="0" w:tplc="4F82A5F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15:restartNumberingAfterBreak="0">
    <w:nsid w:val="2B1574D2"/>
    <w:multiLevelType w:val="multilevel"/>
    <w:tmpl w:val="E968F84E"/>
    <w:lvl w:ilvl="0">
      <w:start w:val="1"/>
      <w:numFmt w:val="decimal"/>
      <w:lvlText w:val="5.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AC7F68"/>
    <w:multiLevelType w:val="multilevel"/>
    <w:tmpl w:val="39EC66C6"/>
    <w:lvl w:ilvl="0">
      <w:start w:val="1"/>
      <w:numFmt w:val="decimal"/>
      <w:lvlText w:val="5.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B83C16"/>
    <w:multiLevelType w:val="hybridMultilevel"/>
    <w:tmpl w:val="BBD6B460"/>
    <w:lvl w:ilvl="0" w:tplc="2392DB3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C894759"/>
    <w:multiLevelType w:val="hybridMultilevel"/>
    <w:tmpl w:val="6AB0694E"/>
    <w:lvl w:ilvl="0" w:tplc="8D2EC5A0">
      <w:start w:val="1"/>
      <w:numFmt w:val="decimal"/>
      <w:lvlText w:val="%1."/>
      <w:lvlJc w:val="left"/>
      <w:pPr>
        <w:ind w:left="1778"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4F4B1B"/>
    <w:multiLevelType w:val="hybridMultilevel"/>
    <w:tmpl w:val="B2DACEF4"/>
    <w:lvl w:ilvl="0" w:tplc="0C266DBE">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0" w15:restartNumberingAfterBreak="0">
    <w:nsid w:val="758E1331"/>
    <w:multiLevelType w:val="hybridMultilevel"/>
    <w:tmpl w:val="86E20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2"/>
  </w:num>
  <w:num w:numId="5">
    <w:abstractNumId w:val="6"/>
  </w:num>
  <w:num w:numId="6">
    <w:abstractNumId w:val="5"/>
  </w:num>
  <w:num w:numId="7">
    <w:abstractNumId w:val="8"/>
  </w:num>
  <w:num w:numId="8">
    <w:abstractNumId w:val="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D6"/>
    <w:rsid w:val="00003D39"/>
    <w:rsid w:val="000073F8"/>
    <w:rsid w:val="0002332F"/>
    <w:rsid w:val="00037311"/>
    <w:rsid w:val="00071748"/>
    <w:rsid w:val="00082039"/>
    <w:rsid w:val="000A34E4"/>
    <w:rsid w:val="000B7207"/>
    <w:rsid w:val="000C4C6F"/>
    <w:rsid w:val="000D3EC7"/>
    <w:rsid w:val="000F2F71"/>
    <w:rsid w:val="000F361E"/>
    <w:rsid w:val="00106C30"/>
    <w:rsid w:val="001156EF"/>
    <w:rsid w:val="00120515"/>
    <w:rsid w:val="00122FB6"/>
    <w:rsid w:val="00134A57"/>
    <w:rsid w:val="001514B8"/>
    <w:rsid w:val="001600E1"/>
    <w:rsid w:val="00183A70"/>
    <w:rsid w:val="00195459"/>
    <w:rsid w:val="001C21F3"/>
    <w:rsid w:val="001D782A"/>
    <w:rsid w:val="001F085D"/>
    <w:rsid w:val="00224708"/>
    <w:rsid w:val="0023129C"/>
    <w:rsid w:val="0025272A"/>
    <w:rsid w:val="00273777"/>
    <w:rsid w:val="00292BB8"/>
    <w:rsid w:val="0029482F"/>
    <w:rsid w:val="002A347B"/>
    <w:rsid w:val="002C2B78"/>
    <w:rsid w:val="002D44BA"/>
    <w:rsid w:val="002E0F04"/>
    <w:rsid w:val="00305C87"/>
    <w:rsid w:val="00345AE5"/>
    <w:rsid w:val="003527D6"/>
    <w:rsid w:val="00356766"/>
    <w:rsid w:val="003658EF"/>
    <w:rsid w:val="003732B3"/>
    <w:rsid w:val="003A491A"/>
    <w:rsid w:val="003A7BAF"/>
    <w:rsid w:val="003C5544"/>
    <w:rsid w:val="003E55AF"/>
    <w:rsid w:val="003E635B"/>
    <w:rsid w:val="003F4446"/>
    <w:rsid w:val="003F4ADF"/>
    <w:rsid w:val="00412C78"/>
    <w:rsid w:val="00417D90"/>
    <w:rsid w:val="00431071"/>
    <w:rsid w:val="00442211"/>
    <w:rsid w:val="0046070F"/>
    <w:rsid w:val="00470DC4"/>
    <w:rsid w:val="00477AC7"/>
    <w:rsid w:val="00487FB6"/>
    <w:rsid w:val="004B497A"/>
    <w:rsid w:val="004B5648"/>
    <w:rsid w:val="004D304F"/>
    <w:rsid w:val="004E4788"/>
    <w:rsid w:val="0050113A"/>
    <w:rsid w:val="0050383D"/>
    <w:rsid w:val="00514E0A"/>
    <w:rsid w:val="005203A5"/>
    <w:rsid w:val="00540282"/>
    <w:rsid w:val="00555C0F"/>
    <w:rsid w:val="00592759"/>
    <w:rsid w:val="005B466E"/>
    <w:rsid w:val="005D524E"/>
    <w:rsid w:val="005E188E"/>
    <w:rsid w:val="005E7D1B"/>
    <w:rsid w:val="005F4380"/>
    <w:rsid w:val="0060016F"/>
    <w:rsid w:val="00605CEC"/>
    <w:rsid w:val="00622342"/>
    <w:rsid w:val="00623D44"/>
    <w:rsid w:val="00623F16"/>
    <w:rsid w:val="00625E7C"/>
    <w:rsid w:val="00626400"/>
    <w:rsid w:val="00642753"/>
    <w:rsid w:val="00643741"/>
    <w:rsid w:val="00646994"/>
    <w:rsid w:val="006556F1"/>
    <w:rsid w:val="00675DDB"/>
    <w:rsid w:val="00680A66"/>
    <w:rsid w:val="00686F80"/>
    <w:rsid w:val="00690B88"/>
    <w:rsid w:val="00694735"/>
    <w:rsid w:val="006A3F87"/>
    <w:rsid w:val="006A4A89"/>
    <w:rsid w:val="006B286D"/>
    <w:rsid w:val="006B448E"/>
    <w:rsid w:val="006B5AF4"/>
    <w:rsid w:val="006C6E35"/>
    <w:rsid w:val="007126E3"/>
    <w:rsid w:val="00720AAB"/>
    <w:rsid w:val="0073125A"/>
    <w:rsid w:val="007342CF"/>
    <w:rsid w:val="0074652E"/>
    <w:rsid w:val="00750A1E"/>
    <w:rsid w:val="0075411F"/>
    <w:rsid w:val="00760051"/>
    <w:rsid w:val="00764370"/>
    <w:rsid w:val="00784C96"/>
    <w:rsid w:val="00790EE3"/>
    <w:rsid w:val="007A4227"/>
    <w:rsid w:val="007B26A7"/>
    <w:rsid w:val="007C69AE"/>
    <w:rsid w:val="007D4616"/>
    <w:rsid w:val="007F2ABC"/>
    <w:rsid w:val="008355B5"/>
    <w:rsid w:val="0083600F"/>
    <w:rsid w:val="0083799E"/>
    <w:rsid w:val="008400AD"/>
    <w:rsid w:val="0086396F"/>
    <w:rsid w:val="008A048C"/>
    <w:rsid w:val="008B0A50"/>
    <w:rsid w:val="008B390A"/>
    <w:rsid w:val="008D167F"/>
    <w:rsid w:val="008E6415"/>
    <w:rsid w:val="0091188C"/>
    <w:rsid w:val="009214B5"/>
    <w:rsid w:val="0092230D"/>
    <w:rsid w:val="0092441B"/>
    <w:rsid w:val="00972BCD"/>
    <w:rsid w:val="0097373D"/>
    <w:rsid w:val="009933FE"/>
    <w:rsid w:val="009C09D9"/>
    <w:rsid w:val="009C1CCF"/>
    <w:rsid w:val="009C7E68"/>
    <w:rsid w:val="009D59DC"/>
    <w:rsid w:val="00A044B4"/>
    <w:rsid w:val="00A22F01"/>
    <w:rsid w:val="00A27882"/>
    <w:rsid w:val="00A405C6"/>
    <w:rsid w:val="00A53A1B"/>
    <w:rsid w:val="00A60D80"/>
    <w:rsid w:val="00A72E8D"/>
    <w:rsid w:val="00A77C4B"/>
    <w:rsid w:val="00A846ED"/>
    <w:rsid w:val="00A86B4A"/>
    <w:rsid w:val="00AA02D7"/>
    <w:rsid w:val="00AA5C1F"/>
    <w:rsid w:val="00AB2598"/>
    <w:rsid w:val="00AC4477"/>
    <w:rsid w:val="00AC455F"/>
    <w:rsid w:val="00B465D9"/>
    <w:rsid w:val="00B52903"/>
    <w:rsid w:val="00B910F3"/>
    <w:rsid w:val="00BF09E6"/>
    <w:rsid w:val="00C01883"/>
    <w:rsid w:val="00C10D28"/>
    <w:rsid w:val="00C11F0F"/>
    <w:rsid w:val="00C132DB"/>
    <w:rsid w:val="00C20768"/>
    <w:rsid w:val="00C602A3"/>
    <w:rsid w:val="00C8296E"/>
    <w:rsid w:val="00C85CAC"/>
    <w:rsid w:val="00C94E5A"/>
    <w:rsid w:val="00CB601F"/>
    <w:rsid w:val="00CC60A4"/>
    <w:rsid w:val="00CC78DC"/>
    <w:rsid w:val="00CD0A2A"/>
    <w:rsid w:val="00CD76CA"/>
    <w:rsid w:val="00CE1E05"/>
    <w:rsid w:val="00CE5B73"/>
    <w:rsid w:val="00CF107F"/>
    <w:rsid w:val="00CF6F0F"/>
    <w:rsid w:val="00D05955"/>
    <w:rsid w:val="00D146D6"/>
    <w:rsid w:val="00D23627"/>
    <w:rsid w:val="00D252BD"/>
    <w:rsid w:val="00D83C18"/>
    <w:rsid w:val="00D946E5"/>
    <w:rsid w:val="00DA1399"/>
    <w:rsid w:val="00DA234C"/>
    <w:rsid w:val="00DB6922"/>
    <w:rsid w:val="00DC06BA"/>
    <w:rsid w:val="00DF2768"/>
    <w:rsid w:val="00DF5A3D"/>
    <w:rsid w:val="00E0668B"/>
    <w:rsid w:val="00E24FD2"/>
    <w:rsid w:val="00E50046"/>
    <w:rsid w:val="00E55C2E"/>
    <w:rsid w:val="00E565DB"/>
    <w:rsid w:val="00E73480"/>
    <w:rsid w:val="00E9742C"/>
    <w:rsid w:val="00EA0CB8"/>
    <w:rsid w:val="00EA570B"/>
    <w:rsid w:val="00F02E54"/>
    <w:rsid w:val="00F058F6"/>
    <w:rsid w:val="00F325D6"/>
    <w:rsid w:val="00F33E44"/>
    <w:rsid w:val="00F80D06"/>
    <w:rsid w:val="00F942F3"/>
    <w:rsid w:val="00FA1F95"/>
    <w:rsid w:val="00FC5F46"/>
    <w:rsid w:val="00FC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3507"/>
  <w15:docId w15:val="{C3E0B779-33DB-449C-9859-FB37E47D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2E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325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4B497A"/>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4B497A"/>
    <w:pPr>
      <w:keepNext/>
      <w:spacing w:after="0" w:line="240" w:lineRule="auto"/>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3527D6"/>
    <w:pPr>
      <w:spacing w:line="281" w:lineRule="atLeast"/>
    </w:pPr>
    <w:rPr>
      <w:color w:val="auto"/>
    </w:rPr>
  </w:style>
  <w:style w:type="character" w:customStyle="1" w:styleId="A00">
    <w:name w:val="A0"/>
    <w:uiPriority w:val="99"/>
    <w:rsid w:val="003527D6"/>
    <w:rPr>
      <w:b/>
      <w:bCs/>
      <w:color w:val="000000"/>
      <w:sz w:val="21"/>
      <w:szCs w:val="21"/>
    </w:rPr>
  </w:style>
  <w:style w:type="paragraph" w:customStyle="1" w:styleId="Pa3">
    <w:name w:val="Pa3"/>
    <w:basedOn w:val="Default"/>
    <w:next w:val="Default"/>
    <w:uiPriority w:val="99"/>
    <w:rsid w:val="003527D6"/>
    <w:pPr>
      <w:spacing w:line="201" w:lineRule="atLeast"/>
    </w:pPr>
    <w:rPr>
      <w:color w:val="auto"/>
    </w:rPr>
  </w:style>
  <w:style w:type="character" w:customStyle="1" w:styleId="A20">
    <w:name w:val="A2"/>
    <w:uiPriority w:val="99"/>
    <w:rsid w:val="003527D6"/>
    <w:rPr>
      <w:b/>
      <w:bCs/>
      <w:color w:val="000000"/>
    </w:rPr>
  </w:style>
  <w:style w:type="paragraph" w:customStyle="1" w:styleId="Pa4">
    <w:name w:val="Pa4"/>
    <w:basedOn w:val="Default"/>
    <w:next w:val="Default"/>
    <w:uiPriority w:val="99"/>
    <w:rsid w:val="003527D6"/>
    <w:pPr>
      <w:spacing w:line="201" w:lineRule="atLeast"/>
    </w:pPr>
    <w:rPr>
      <w:color w:val="auto"/>
    </w:rPr>
  </w:style>
  <w:style w:type="character" w:customStyle="1" w:styleId="A4">
    <w:name w:val="A4"/>
    <w:uiPriority w:val="99"/>
    <w:rsid w:val="003527D6"/>
    <w:rPr>
      <w:color w:val="000000"/>
    </w:rPr>
  </w:style>
  <w:style w:type="character" w:customStyle="1" w:styleId="40">
    <w:name w:val="Заголовок 4 Знак"/>
    <w:basedOn w:val="a0"/>
    <w:link w:val="4"/>
    <w:rsid w:val="004B497A"/>
    <w:rPr>
      <w:rFonts w:ascii="Times New Roman" w:eastAsia="Times New Roman" w:hAnsi="Times New Roman" w:cs="Times New Roman"/>
      <w:sz w:val="24"/>
      <w:szCs w:val="20"/>
    </w:rPr>
  </w:style>
  <w:style w:type="character" w:customStyle="1" w:styleId="50">
    <w:name w:val="Заголовок 5 Знак"/>
    <w:basedOn w:val="a0"/>
    <w:link w:val="5"/>
    <w:rsid w:val="004B497A"/>
    <w:rPr>
      <w:rFonts w:ascii="Times New Roman" w:eastAsia="Times New Roman" w:hAnsi="Times New Roman" w:cs="Times New Roman"/>
      <w:sz w:val="24"/>
      <w:szCs w:val="20"/>
    </w:rPr>
  </w:style>
  <w:style w:type="paragraph" w:styleId="a3">
    <w:name w:val="Body Text"/>
    <w:basedOn w:val="a"/>
    <w:link w:val="a5"/>
    <w:semiHidden/>
    <w:rsid w:val="004B497A"/>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3"/>
    <w:semiHidden/>
    <w:rsid w:val="004B497A"/>
    <w:rPr>
      <w:rFonts w:ascii="Times New Roman" w:eastAsia="Times New Roman" w:hAnsi="Times New Roman" w:cs="Times New Roman"/>
      <w:sz w:val="24"/>
      <w:szCs w:val="20"/>
    </w:rPr>
  </w:style>
  <w:style w:type="paragraph" w:styleId="21">
    <w:name w:val="Body Text 2"/>
    <w:basedOn w:val="a"/>
    <w:link w:val="22"/>
    <w:semiHidden/>
    <w:rsid w:val="004B497A"/>
    <w:pPr>
      <w:spacing w:after="0" w:line="240" w:lineRule="auto"/>
      <w:jc w:val="center"/>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4B497A"/>
    <w:rPr>
      <w:rFonts w:ascii="Times New Roman" w:eastAsia="Times New Roman" w:hAnsi="Times New Roman" w:cs="Times New Roman"/>
      <w:sz w:val="24"/>
      <w:szCs w:val="20"/>
    </w:rPr>
  </w:style>
  <w:style w:type="character" w:styleId="a6">
    <w:name w:val="Hyperlink"/>
    <w:basedOn w:val="a0"/>
    <w:uiPriority w:val="99"/>
    <w:unhideWhenUsed/>
    <w:rsid w:val="002A347B"/>
    <w:rPr>
      <w:color w:val="0000FF" w:themeColor="hyperlink"/>
      <w:u w:val="single"/>
    </w:rPr>
  </w:style>
  <w:style w:type="character" w:styleId="a7">
    <w:name w:val="Strong"/>
    <w:basedOn w:val="a0"/>
    <w:uiPriority w:val="22"/>
    <w:qFormat/>
    <w:rsid w:val="0029482F"/>
    <w:rPr>
      <w:rFonts w:cs="Times New Roman"/>
      <w:b/>
    </w:rPr>
  </w:style>
  <w:style w:type="paragraph" w:styleId="23">
    <w:name w:val="Body Text Indent 2"/>
    <w:basedOn w:val="a"/>
    <w:link w:val="24"/>
    <w:uiPriority w:val="99"/>
    <w:semiHidden/>
    <w:unhideWhenUsed/>
    <w:rsid w:val="0029482F"/>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uiPriority w:val="99"/>
    <w:semiHidden/>
    <w:rsid w:val="0029482F"/>
    <w:rPr>
      <w:rFonts w:eastAsiaTheme="minorHAnsi"/>
      <w:lang w:eastAsia="en-US"/>
    </w:rPr>
  </w:style>
  <w:style w:type="paragraph" w:customStyle="1" w:styleId="3">
    <w:name w:val="3"/>
    <w:basedOn w:val="a"/>
    <w:qFormat/>
    <w:rsid w:val="0029482F"/>
    <w:pPr>
      <w:spacing w:after="0" w:line="240" w:lineRule="auto"/>
    </w:pPr>
    <w:rPr>
      <w:rFonts w:ascii="Times New Roman" w:eastAsia="Times New Roman" w:hAnsi="Times New Roman" w:cs="Times New Roman"/>
      <w:sz w:val="24"/>
      <w:szCs w:val="24"/>
      <w:lang w:eastAsia="en-US"/>
    </w:rPr>
  </w:style>
  <w:style w:type="character" w:customStyle="1" w:styleId="10">
    <w:name w:val="Заголовок 1 Знак"/>
    <w:basedOn w:val="a0"/>
    <w:link w:val="1"/>
    <w:uiPriority w:val="9"/>
    <w:rsid w:val="00A72E8D"/>
    <w:rPr>
      <w:rFonts w:asciiTheme="majorHAnsi" w:eastAsiaTheme="majorEastAsia" w:hAnsiTheme="majorHAnsi" w:cstheme="majorBidi"/>
      <w:color w:val="365F91" w:themeColor="accent1" w:themeShade="BF"/>
      <w:sz w:val="32"/>
      <w:szCs w:val="32"/>
    </w:rPr>
  </w:style>
  <w:style w:type="character" w:customStyle="1" w:styleId="a8">
    <w:name w:val="Другое_"/>
    <w:basedOn w:val="a0"/>
    <w:link w:val="a9"/>
    <w:rsid w:val="003A7BAF"/>
    <w:rPr>
      <w:rFonts w:ascii="Times New Roman" w:eastAsia="Times New Roman" w:hAnsi="Times New Roman" w:cs="Times New Roman"/>
      <w:sz w:val="28"/>
      <w:szCs w:val="28"/>
      <w:shd w:val="clear" w:color="auto" w:fill="FFFFFF"/>
    </w:rPr>
  </w:style>
  <w:style w:type="paragraph" w:customStyle="1" w:styleId="a9">
    <w:name w:val="Другое"/>
    <w:basedOn w:val="a"/>
    <w:link w:val="a8"/>
    <w:rsid w:val="003A7BAF"/>
    <w:pPr>
      <w:widowControl w:val="0"/>
      <w:shd w:val="clear" w:color="auto" w:fill="FFFFFF"/>
      <w:spacing w:after="0" w:line="269" w:lineRule="auto"/>
      <w:ind w:firstLine="400"/>
    </w:pPr>
    <w:rPr>
      <w:rFonts w:ascii="Times New Roman" w:eastAsia="Times New Roman" w:hAnsi="Times New Roman" w:cs="Times New Roman"/>
      <w:sz w:val="28"/>
      <w:szCs w:val="28"/>
    </w:rPr>
  </w:style>
  <w:style w:type="character" w:customStyle="1" w:styleId="25">
    <w:name w:val="Основной текст (2)_"/>
    <w:basedOn w:val="a0"/>
    <w:link w:val="26"/>
    <w:rsid w:val="003A7BAF"/>
    <w:rPr>
      <w:rFonts w:ascii="Times New Roman" w:eastAsia="Times New Roman" w:hAnsi="Times New Roman" w:cs="Times New Roman"/>
      <w:shd w:val="clear" w:color="auto" w:fill="FFFFFF"/>
    </w:rPr>
  </w:style>
  <w:style w:type="paragraph" w:customStyle="1" w:styleId="26">
    <w:name w:val="Основной текст (2)"/>
    <w:basedOn w:val="a"/>
    <w:link w:val="25"/>
    <w:rsid w:val="003A7BAF"/>
    <w:pPr>
      <w:widowControl w:val="0"/>
      <w:shd w:val="clear" w:color="auto" w:fill="FFFFFF"/>
      <w:spacing w:after="100" w:line="240" w:lineRule="auto"/>
      <w:ind w:left="3720"/>
    </w:pPr>
    <w:rPr>
      <w:rFonts w:ascii="Times New Roman" w:eastAsia="Times New Roman" w:hAnsi="Times New Roman" w:cs="Times New Roman"/>
    </w:rPr>
  </w:style>
  <w:style w:type="paragraph" w:styleId="aa">
    <w:name w:val="List Paragraph"/>
    <w:basedOn w:val="a"/>
    <w:uiPriority w:val="34"/>
    <w:qFormat/>
    <w:rsid w:val="00605CEC"/>
    <w:pPr>
      <w:ind w:left="720"/>
      <w:contextualSpacing/>
    </w:pPr>
    <w:rPr>
      <w:rFonts w:eastAsiaTheme="minorHAnsi"/>
      <w:lang w:eastAsia="en-US"/>
    </w:rPr>
  </w:style>
  <w:style w:type="paragraph" w:styleId="ab">
    <w:name w:val="Normal (Web)"/>
    <w:basedOn w:val="a"/>
    <w:uiPriority w:val="99"/>
    <w:semiHidden/>
    <w:unhideWhenUsed/>
    <w:rsid w:val="00AC4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F325D6"/>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0"/>
    <w:uiPriority w:val="99"/>
    <w:semiHidden/>
    <w:unhideWhenUsed/>
    <w:rsid w:val="00626400"/>
    <w:rPr>
      <w:color w:val="605E5C"/>
      <w:shd w:val="clear" w:color="auto" w:fill="E1DFDD"/>
    </w:rPr>
  </w:style>
  <w:style w:type="table" w:styleId="ac">
    <w:name w:val="Table Grid"/>
    <w:basedOn w:val="a1"/>
    <w:uiPriority w:val="59"/>
    <w:rsid w:val="0084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A04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1066">
      <w:bodyDiv w:val="1"/>
      <w:marLeft w:val="0"/>
      <w:marRight w:val="0"/>
      <w:marTop w:val="0"/>
      <w:marBottom w:val="0"/>
      <w:divBdr>
        <w:top w:val="none" w:sz="0" w:space="0" w:color="auto"/>
        <w:left w:val="none" w:sz="0" w:space="0" w:color="auto"/>
        <w:bottom w:val="none" w:sz="0" w:space="0" w:color="auto"/>
        <w:right w:val="none" w:sz="0" w:space="0" w:color="auto"/>
      </w:divBdr>
    </w:div>
    <w:div w:id="402795097">
      <w:bodyDiv w:val="1"/>
      <w:marLeft w:val="0"/>
      <w:marRight w:val="0"/>
      <w:marTop w:val="0"/>
      <w:marBottom w:val="0"/>
      <w:divBdr>
        <w:top w:val="none" w:sz="0" w:space="0" w:color="auto"/>
        <w:left w:val="none" w:sz="0" w:space="0" w:color="auto"/>
        <w:bottom w:val="none" w:sz="0" w:space="0" w:color="auto"/>
        <w:right w:val="none" w:sz="0" w:space="0" w:color="auto"/>
      </w:divBdr>
    </w:div>
    <w:div w:id="1007638733">
      <w:bodyDiv w:val="1"/>
      <w:marLeft w:val="0"/>
      <w:marRight w:val="0"/>
      <w:marTop w:val="0"/>
      <w:marBottom w:val="0"/>
      <w:divBdr>
        <w:top w:val="none" w:sz="0" w:space="0" w:color="auto"/>
        <w:left w:val="none" w:sz="0" w:space="0" w:color="auto"/>
        <w:bottom w:val="none" w:sz="0" w:space="0" w:color="auto"/>
        <w:right w:val="none" w:sz="0" w:space="0" w:color="auto"/>
      </w:divBdr>
    </w:div>
    <w:div w:id="1016350201">
      <w:bodyDiv w:val="1"/>
      <w:marLeft w:val="0"/>
      <w:marRight w:val="0"/>
      <w:marTop w:val="0"/>
      <w:marBottom w:val="0"/>
      <w:divBdr>
        <w:top w:val="none" w:sz="0" w:space="0" w:color="auto"/>
        <w:left w:val="none" w:sz="0" w:space="0" w:color="auto"/>
        <w:bottom w:val="none" w:sz="0" w:space="0" w:color="auto"/>
        <w:right w:val="none" w:sz="0" w:space="0" w:color="auto"/>
      </w:divBdr>
    </w:div>
    <w:div w:id="1625186054">
      <w:bodyDiv w:val="1"/>
      <w:marLeft w:val="0"/>
      <w:marRight w:val="0"/>
      <w:marTop w:val="0"/>
      <w:marBottom w:val="0"/>
      <w:divBdr>
        <w:top w:val="none" w:sz="0" w:space="0" w:color="auto"/>
        <w:left w:val="none" w:sz="0" w:space="0" w:color="auto"/>
        <w:bottom w:val="none" w:sz="0" w:space="0" w:color="auto"/>
        <w:right w:val="none" w:sz="0" w:space="0" w:color="auto"/>
      </w:divBdr>
      <w:divsChild>
        <w:div w:id="612594967">
          <w:marLeft w:val="0"/>
          <w:marRight w:val="0"/>
          <w:marTop w:val="75"/>
          <w:marBottom w:val="450"/>
          <w:divBdr>
            <w:top w:val="none" w:sz="0" w:space="0" w:color="auto"/>
            <w:left w:val="none" w:sz="0" w:space="0" w:color="auto"/>
            <w:bottom w:val="none" w:sz="0" w:space="0" w:color="auto"/>
            <w:right w:val="none" w:sz="0" w:space="0" w:color="auto"/>
          </w:divBdr>
        </w:div>
        <w:div w:id="798300544">
          <w:marLeft w:val="0"/>
          <w:marRight w:val="0"/>
          <w:marTop w:val="0"/>
          <w:marBottom w:val="0"/>
          <w:divBdr>
            <w:top w:val="none" w:sz="0" w:space="0" w:color="auto"/>
            <w:left w:val="none" w:sz="0" w:space="0" w:color="auto"/>
            <w:bottom w:val="none" w:sz="0" w:space="0" w:color="auto"/>
            <w:right w:val="none" w:sz="0" w:space="0" w:color="auto"/>
          </w:divBdr>
        </w:div>
      </w:divsChild>
    </w:div>
    <w:div w:id="18099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moscow@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sic.info/wp-content/uploads/2015/05/flowchart1-332x205.pn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onferencemoscow@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E531-C24E-4223-97FD-9D5ED220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3655</Words>
  <Characters>20839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dc:creator>
  <cp:lastModifiedBy>Светлана Онопченко</cp:lastModifiedBy>
  <cp:revision>2</cp:revision>
  <cp:lastPrinted>2019-12-04T10:32:00Z</cp:lastPrinted>
  <dcterms:created xsi:type="dcterms:W3CDTF">2025-06-20T11:09:00Z</dcterms:created>
  <dcterms:modified xsi:type="dcterms:W3CDTF">2025-06-20T11:09:00Z</dcterms:modified>
</cp:coreProperties>
</file>