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78CF2" w14:textId="5A1AA07D" w:rsidR="003527D6" w:rsidRPr="002E0F04" w:rsidRDefault="003527D6" w:rsidP="002E0F04">
      <w:pPr>
        <w:pStyle w:val="Pa0"/>
        <w:spacing w:line="240" w:lineRule="auto"/>
        <w:jc w:val="center"/>
        <w:rPr>
          <w:rStyle w:val="A00"/>
          <w:sz w:val="28"/>
          <w:szCs w:val="28"/>
        </w:rPr>
      </w:pPr>
      <w:r w:rsidRPr="002E0F04">
        <w:rPr>
          <w:rStyle w:val="A00"/>
          <w:sz w:val="28"/>
          <w:szCs w:val="28"/>
        </w:rPr>
        <w:t xml:space="preserve">Министерство </w:t>
      </w:r>
      <w:r w:rsidR="00EA570B" w:rsidRPr="002E0F04">
        <w:rPr>
          <w:rStyle w:val="A00"/>
          <w:sz w:val="28"/>
          <w:szCs w:val="28"/>
        </w:rPr>
        <w:t xml:space="preserve">просвещения </w:t>
      </w:r>
      <w:r w:rsidRPr="002E0F04">
        <w:rPr>
          <w:rStyle w:val="A00"/>
          <w:sz w:val="28"/>
          <w:szCs w:val="28"/>
        </w:rPr>
        <w:t>РФ</w:t>
      </w:r>
    </w:p>
    <w:p w14:paraId="06BA0744" w14:textId="77777777" w:rsidR="002E0F04" w:rsidRDefault="002E0F04" w:rsidP="002E0F04">
      <w:pPr>
        <w:spacing w:after="0" w:line="240" w:lineRule="auto"/>
        <w:jc w:val="center"/>
        <w:rPr>
          <w:rStyle w:val="A00"/>
          <w:rFonts w:ascii="Times New Roman" w:hAnsi="Times New Roman" w:cs="Times New Roman"/>
          <w:sz w:val="28"/>
          <w:szCs w:val="28"/>
        </w:rPr>
      </w:pPr>
      <w:r w:rsidRPr="002E0F04">
        <w:rPr>
          <w:rStyle w:val="A00"/>
          <w:rFonts w:ascii="Times New Roman" w:hAnsi="Times New Roman" w:cs="Times New Roman"/>
          <w:sz w:val="28"/>
          <w:szCs w:val="28"/>
        </w:rPr>
        <w:t>Московский педагогический государственный университет</w:t>
      </w:r>
    </w:p>
    <w:p w14:paraId="082F756A" w14:textId="74439639" w:rsidR="00E24FD2" w:rsidRDefault="00C94E5A" w:rsidP="002E0F04">
      <w:pPr>
        <w:spacing w:after="0" w:line="240" w:lineRule="auto"/>
        <w:jc w:val="center"/>
        <w:rPr>
          <w:rStyle w:val="A00"/>
          <w:rFonts w:ascii="Times New Roman" w:hAnsi="Times New Roman" w:cs="Times New Roman"/>
          <w:sz w:val="28"/>
          <w:szCs w:val="28"/>
        </w:rPr>
      </w:pPr>
      <w:r>
        <w:rPr>
          <w:rStyle w:val="A00"/>
          <w:rFonts w:ascii="Times New Roman" w:hAnsi="Times New Roman" w:cs="Times New Roman"/>
          <w:sz w:val="28"/>
          <w:szCs w:val="28"/>
        </w:rPr>
        <w:t>Тамбовский государственный университет</w:t>
      </w:r>
      <w:r w:rsidR="00BF09E6">
        <w:rPr>
          <w:rStyle w:val="A00"/>
          <w:rFonts w:ascii="Times New Roman" w:hAnsi="Times New Roman" w:cs="Times New Roman"/>
          <w:sz w:val="28"/>
          <w:szCs w:val="28"/>
        </w:rPr>
        <w:t xml:space="preserve"> им. Г.Р. Державина</w:t>
      </w:r>
    </w:p>
    <w:p w14:paraId="74470FA1" w14:textId="77777777" w:rsidR="003527D6" w:rsidRPr="002E0F04" w:rsidRDefault="003527D6" w:rsidP="002E0F04">
      <w:pPr>
        <w:spacing w:after="0" w:line="240" w:lineRule="auto"/>
        <w:jc w:val="center"/>
        <w:rPr>
          <w:rStyle w:val="A00"/>
          <w:rFonts w:ascii="Times New Roman" w:hAnsi="Times New Roman" w:cs="Times New Roman"/>
          <w:sz w:val="28"/>
          <w:szCs w:val="28"/>
        </w:rPr>
      </w:pPr>
      <w:r w:rsidRPr="002E0F04">
        <w:rPr>
          <w:rStyle w:val="A00"/>
          <w:rFonts w:ascii="Times New Roman" w:hAnsi="Times New Roman" w:cs="Times New Roman"/>
          <w:sz w:val="28"/>
          <w:szCs w:val="28"/>
        </w:rPr>
        <w:t>Международная академия наук педагогического образования</w:t>
      </w:r>
    </w:p>
    <w:p w14:paraId="2616A957" w14:textId="77777777" w:rsidR="003527D6" w:rsidRPr="0029482F" w:rsidRDefault="003527D6" w:rsidP="003527D6">
      <w:pPr>
        <w:spacing w:after="0"/>
        <w:rPr>
          <w:rStyle w:val="A00"/>
          <w:rFonts w:ascii="Times New Roman" w:hAnsi="Times New Roman" w:cs="Times New Roman"/>
          <w:sz w:val="28"/>
          <w:szCs w:val="28"/>
        </w:rPr>
      </w:pPr>
    </w:p>
    <w:p w14:paraId="4E6B3E41" w14:textId="77777777" w:rsidR="003527D6" w:rsidRDefault="003527D6" w:rsidP="003527D6">
      <w:pPr>
        <w:pStyle w:val="Pa3"/>
        <w:jc w:val="center"/>
        <w:rPr>
          <w:b/>
          <w:bCs/>
          <w:color w:val="000000"/>
          <w:sz w:val="28"/>
          <w:szCs w:val="28"/>
        </w:rPr>
      </w:pPr>
      <w:r w:rsidRPr="0029482F">
        <w:rPr>
          <w:b/>
          <w:bCs/>
          <w:color w:val="000000"/>
          <w:sz w:val="28"/>
          <w:szCs w:val="28"/>
        </w:rPr>
        <w:t>Уважаемые коллеги!</w:t>
      </w:r>
    </w:p>
    <w:p w14:paraId="23B868AF" w14:textId="77777777" w:rsidR="00E24FD2" w:rsidRPr="00E24FD2" w:rsidRDefault="00E24FD2" w:rsidP="00E24FD2">
      <w:pPr>
        <w:pStyle w:val="Default"/>
      </w:pPr>
    </w:p>
    <w:p w14:paraId="4A8BD46B" w14:textId="77777777" w:rsidR="0083799E" w:rsidRDefault="003527D6" w:rsidP="00E24FD2">
      <w:pPr>
        <w:pStyle w:val="Pa3"/>
        <w:spacing w:line="240" w:lineRule="auto"/>
        <w:jc w:val="center"/>
        <w:rPr>
          <w:b/>
          <w:bCs/>
          <w:color w:val="000000"/>
          <w:sz w:val="28"/>
          <w:szCs w:val="28"/>
        </w:rPr>
      </w:pPr>
      <w:r w:rsidRPr="0029482F">
        <w:rPr>
          <w:b/>
          <w:bCs/>
          <w:color w:val="000000"/>
          <w:sz w:val="28"/>
          <w:szCs w:val="28"/>
        </w:rPr>
        <w:t xml:space="preserve">Приглашаем Вас принять участие в работе </w:t>
      </w:r>
    </w:p>
    <w:p w14:paraId="034020AE" w14:textId="0A0945B4" w:rsidR="003527D6" w:rsidRPr="0029482F" w:rsidRDefault="00AB2598" w:rsidP="00E24FD2">
      <w:pPr>
        <w:pStyle w:val="Pa3"/>
        <w:spacing w:line="240" w:lineRule="auto"/>
        <w:jc w:val="center"/>
        <w:rPr>
          <w:color w:val="000000"/>
          <w:sz w:val="28"/>
          <w:szCs w:val="28"/>
        </w:rPr>
      </w:pPr>
      <w:r w:rsidRPr="0029482F">
        <w:rPr>
          <w:b/>
          <w:bCs/>
          <w:color w:val="000000"/>
          <w:sz w:val="28"/>
          <w:szCs w:val="28"/>
          <w:lang w:val="en-US"/>
        </w:rPr>
        <w:t>X</w:t>
      </w:r>
      <w:r w:rsidR="00E24FD2">
        <w:rPr>
          <w:b/>
          <w:bCs/>
          <w:color w:val="000000"/>
          <w:sz w:val="28"/>
          <w:szCs w:val="28"/>
          <w:lang w:val="en-US"/>
        </w:rPr>
        <w:t>V</w:t>
      </w:r>
      <w:r w:rsidRPr="0029482F">
        <w:rPr>
          <w:b/>
          <w:bCs/>
          <w:color w:val="000000"/>
          <w:sz w:val="28"/>
          <w:szCs w:val="28"/>
        </w:rPr>
        <w:t xml:space="preserve"> </w:t>
      </w:r>
      <w:r w:rsidR="00DC06BA" w:rsidRPr="0029482F">
        <w:rPr>
          <w:b/>
          <w:bCs/>
          <w:color w:val="000000"/>
          <w:sz w:val="28"/>
          <w:szCs w:val="28"/>
        </w:rPr>
        <w:t>Международной научно</w:t>
      </w:r>
      <w:r w:rsidR="003527D6" w:rsidRPr="0029482F">
        <w:rPr>
          <w:b/>
          <w:bCs/>
          <w:color w:val="000000"/>
          <w:sz w:val="28"/>
          <w:szCs w:val="28"/>
        </w:rPr>
        <w:t>-практической конференции</w:t>
      </w:r>
    </w:p>
    <w:p w14:paraId="74A9C94B" w14:textId="415BDE25" w:rsidR="00E24FD2" w:rsidRDefault="003527D6" w:rsidP="00E24FD2">
      <w:pPr>
        <w:pStyle w:val="Default"/>
        <w:jc w:val="center"/>
        <w:rPr>
          <w:b/>
          <w:bCs/>
          <w:sz w:val="28"/>
          <w:szCs w:val="28"/>
        </w:rPr>
      </w:pPr>
      <w:r w:rsidRPr="0029482F">
        <w:rPr>
          <w:b/>
          <w:bCs/>
          <w:sz w:val="28"/>
          <w:szCs w:val="28"/>
        </w:rPr>
        <w:t>«</w:t>
      </w:r>
      <w:r w:rsidR="0083799E">
        <w:rPr>
          <w:rStyle w:val="A20"/>
          <w:sz w:val="28"/>
          <w:szCs w:val="28"/>
        </w:rPr>
        <w:t xml:space="preserve">ПЕДАГОГИЧЕСКОЕ ОБРАЗОВАНИЕ: </w:t>
      </w:r>
      <w:r w:rsidRPr="0029482F">
        <w:rPr>
          <w:rStyle w:val="A20"/>
          <w:sz w:val="28"/>
          <w:szCs w:val="28"/>
        </w:rPr>
        <w:t>ВЫЗОВЫ XXI ВЕКА</w:t>
      </w:r>
      <w:r w:rsidRPr="0029482F">
        <w:rPr>
          <w:b/>
          <w:bCs/>
          <w:sz w:val="28"/>
          <w:szCs w:val="28"/>
        </w:rPr>
        <w:t>»</w:t>
      </w:r>
      <w:r w:rsidRPr="0029482F">
        <w:rPr>
          <w:sz w:val="28"/>
          <w:szCs w:val="28"/>
        </w:rPr>
        <w:t xml:space="preserve">, </w:t>
      </w:r>
      <w:r w:rsidRPr="0029482F">
        <w:rPr>
          <w:b/>
          <w:bCs/>
          <w:sz w:val="28"/>
          <w:szCs w:val="28"/>
        </w:rPr>
        <w:t xml:space="preserve">посвященной памяти академика </w:t>
      </w:r>
      <w:r w:rsidR="00AB2598" w:rsidRPr="0029482F">
        <w:rPr>
          <w:b/>
          <w:bCs/>
          <w:sz w:val="28"/>
          <w:szCs w:val="28"/>
        </w:rPr>
        <w:t xml:space="preserve">РАО </w:t>
      </w:r>
      <w:r w:rsidRPr="0029482F">
        <w:rPr>
          <w:b/>
          <w:bCs/>
          <w:sz w:val="28"/>
          <w:szCs w:val="28"/>
        </w:rPr>
        <w:t xml:space="preserve">В.А. </w:t>
      </w:r>
      <w:proofErr w:type="spellStart"/>
      <w:r w:rsidRPr="0029482F">
        <w:rPr>
          <w:b/>
          <w:bCs/>
          <w:sz w:val="28"/>
          <w:szCs w:val="28"/>
        </w:rPr>
        <w:t>Сласт</w:t>
      </w:r>
      <w:r w:rsidR="003F4446">
        <w:rPr>
          <w:b/>
          <w:bCs/>
          <w:sz w:val="28"/>
          <w:szCs w:val="28"/>
        </w:rPr>
        <w:t>ё</w:t>
      </w:r>
      <w:r w:rsidRPr="0029482F">
        <w:rPr>
          <w:b/>
          <w:bCs/>
          <w:sz w:val="28"/>
          <w:szCs w:val="28"/>
        </w:rPr>
        <w:t>нина</w:t>
      </w:r>
      <w:proofErr w:type="spellEnd"/>
      <w:r w:rsidR="00E24FD2">
        <w:rPr>
          <w:b/>
          <w:bCs/>
          <w:sz w:val="28"/>
          <w:szCs w:val="28"/>
        </w:rPr>
        <w:t xml:space="preserve">, </w:t>
      </w:r>
    </w:p>
    <w:p w14:paraId="7363A1E7" w14:textId="77777777" w:rsidR="00E24FD2" w:rsidRDefault="00E24FD2" w:rsidP="00E24FD2">
      <w:pPr>
        <w:pStyle w:val="Default"/>
        <w:jc w:val="center"/>
        <w:rPr>
          <w:b/>
          <w:bCs/>
          <w:sz w:val="28"/>
          <w:szCs w:val="28"/>
        </w:rPr>
      </w:pPr>
      <w:r>
        <w:rPr>
          <w:b/>
          <w:bCs/>
          <w:sz w:val="28"/>
          <w:szCs w:val="28"/>
        </w:rPr>
        <w:t xml:space="preserve">которая состоится </w:t>
      </w:r>
    </w:p>
    <w:p w14:paraId="78CBD5B1" w14:textId="6C9DEC85" w:rsidR="00477AC7" w:rsidRDefault="00C94E5A" w:rsidP="00E24FD2">
      <w:pPr>
        <w:pStyle w:val="Default"/>
        <w:jc w:val="center"/>
        <w:rPr>
          <w:b/>
          <w:bCs/>
          <w:sz w:val="32"/>
          <w:szCs w:val="32"/>
        </w:rPr>
      </w:pPr>
      <w:r>
        <w:rPr>
          <w:b/>
          <w:bCs/>
          <w:sz w:val="32"/>
          <w:szCs w:val="32"/>
        </w:rPr>
        <w:t>26 – 27 сентября 2024</w:t>
      </w:r>
      <w:r w:rsidR="00E24FD2" w:rsidRPr="00E24FD2">
        <w:rPr>
          <w:b/>
          <w:bCs/>
          <w:sz w:val="32"/>
          <w:szCs w:val="32"/>
        </w:rPr>
        <w:t xml:space="preserve"> года</w:t>
      </w:r>
      <w:r w:rsidR="00477AC7">
        <w:rPr>
          <w:b/>
          <w:bCs/>
          <w:sz w:val="32"/>
          <w:szCs w:val="32"/>
        </w:rPr>
        <w:t xml:space="preserve"> </w:t>
      </w:r>
    </w:p>
    <w:p w14:paraId="4F51099E" w14:textId="1B0B80E9" w:rsidR="00646994" w:rsidRDefault="00477AC7" w:rsidP="00C94E5A">
      <w:pPr>
        <w:pStyle w:val="Default"/>
        <w:jc w:val="center"/>
        <w:rPr>
          <w:b/>
          <w:bCs/>
          <w:sz w:val="28"/>
          <w:szCs w:val="28"/>
        </w:rPr>
      </w:pPr>
      <w:r>
        <w:rPr>
          <w:b/>
          <w:bCs/>
          <w:sz w:val="32"/>
          <w:szCs w:val="32"/>
        </w:rPr>
        <w:t xml:space="preserve">на базе </w:t>
      </w:r>
      <w:r w:rsidR="00C94E5A">
        <w:rPr>
          <w:b/>
          <w:bCs/>
          <w:sz w:val="32"/>
          <w:szCs w:val="32"/>
        </w:rPr>
        <w:t>Тамбовского государственного университета</w:t>
      </w:r>
      <w:r w:rsidR="00F325D6">
        <w:rPr>
          <w:b/>
          <w:bCs/>
          <w:sz w:val="32"/>
          <w:szCs w:val="32"/>
        </w:rPr>
        <w:t xml:space="preserve"> имени </w:t>
      </w:r>
      <w:r w:rsidR="00F325D6" w:rsidRPr="00F325D6">
        <w:rPr>
          <w:b/>
          <w:bCs/>
          <w:sz w:val="32"/>
          <w:szCs w:val="32"/>
        </w:rPr>
        <w:t>Г.</w:t>
      </w:r>
      <w:r w:rsidR="00433CD8">
        <w:rPr>
          <w:b/>
          <w:bCs/>
          <w:sz w:val="32"/>
          <w:szCs w:val="32"/>
        </w:rPr>
        <w:t>Р. </w:t>
      </w:r>
      <w:bookmarkStart w:id="0" w:name="_GoBack"/>
      <w:bookmarkEnd w:id="0"/>
      <w:r w:rsidR="00F325D6" w:rsidRPr="00F325D6">
        <w:rPr>
          <w:b/>
          <w:bCs/>
          <w:sz w:val="32"/>
          <w:szCs w:val="32"/>
        </w:rPr>
        <w:t>Державина</w:t>
      </w:r>
    </w:p>
    <w:p w14:paraId="38C924EC" w14:textId="13ADDB3B" w:rsidR="00646994" w:rsidRPr="0029482F" w:rsidRDefault="00646994" w:rsidP="00E24FD2">
      <w:pPr>
        <w:pStyle w:val="Default"/>
        <w:spacing w:line="201" w:lineRule="atLeast"/>
        <w:jc w:val="center"/>
        <w:rPr>
          <w:b/>
          <w:bCs/>
          <w:sz w:val="28"/>
          <w:szCs w:val="28"/>
        </w:rPr>
      </w:pPr>
      <w:r>
        <w:rPr>
          <w:b/>
          <w:bCs/>
          <w:sz w:val="28"/>
          <w:szCs w:val="28"/>
        </w:rPr>
        <w:t xml:space="preserve">Конференция приурочена </w:t>
      </w:r>
      <w:proofErr w:type="gramStart"/>
      <w:r>
        <w:rPr>
          <w:b/>
          <w:bCs/>
          <w:sz w:val="28"/>
          <w:szCs w:val="28"/>
        </w:rPr>
        <w:t xml:space="preserve">к </w:t>
      </w:r>
      <w:r w:rsidR="00E24FD2">
        <w:rPr>
          <w:b/>
          <w:bCs/>
          <w:sz w:val="28"/>
          <w:szCs w:val="28"/>
        </w:rPr>
        <w:t xml:space="preserve"> празднованию</w:t>
      </w:r>
      <w:proofErr w:type="gramEnd"/>
      <w:r w:rsidR="00E24FD2">
        <w:rPr>
          <w:b/>
          <w:bCs/>
          <w:sz w:val="28"/>
          <w:szCs w:val="28"/>
        </w:rPr>
        <w:t xml:space="preserve"> Года </w:t>
      </w:r>
      <w:r w:rsidR="00C94E5A">
        <w:rPr>
          <w:b/>
          <w:bCs/>
          <w:sz w:val="28"/>
          <w:szCs w:val="28"/>
        </w:rPr>
        <w:t>семьи</w:t>
      </w:r>
      <w:r w:rsidR="00E24FD2">
        <w:rPr>
          <w:b/>
          <w:bCs/>
          <w:sz w:val="28"/>
          <w:szCs w:val="28"/>
        </w:rPr>
        <w:t xml:space="preserve"> в Российской Федерации</w:t>
      </w:r>
      <w:r>
        <w:rPr>
          <w:b/>
          <w:bCs/>
          <w:sz w:val="28"/>
          <w:szCs w:val="28"/>
        </w:rPr>
        <w:t>.</w:t>
      </w:r>
    </w:p>
    <w:p w14:paraId="4ACE9632" w14:textId="77777777" w:rsidR="00E24FD2" w:rsidRDefault="00E24FD2" w:rsidP="00E24FD2">
      <w:pPr>
        <w:pStyle w:val="Default"/>
        <w:spacing w:line="201" w:lineRule="atLeast"/>
        <w:ind w:firstLine="278"/>
        <w:jc w:val="center"/>
        <w:rPr>
          <w:b/>
          <w:bCs/>
          <w:sz w:val="28"/>
          <w:szCs w:val="28"/>
        </w:rPr>
      </w:pPr>
    </w:p>
    <w:p w14:paraId="7C4A1A40" w14:textId="5363E086" w:rsidR="003527D6" w:rsidRPr="00C01883" w:rsidRDefault="003527D6" w:rsidP="00E24FD2">
      <w:pPr>
        <w:pStyle w:val="Default"/>
        <w:spacing w:line="201" w:lineRule="atLeast"/>
        <w:ind w:firstLine="278"/>
        <w:jc w:val="center"/>
        <w:rPr>
          <w:b/>
          <w:bCs/>
          <w:sz w:val="28"/>
          <w:szCs w:val="28"/>
        </w:rPr>
      </w:pPr>
      <w:r w:rsidRPr="00DA234C">
        <w:rPr>
          <w:b/>
          <w:bCs/>
          <w:sz w:val="28"/>
          <w:szCs w:val="28"/>
        </w:rPr>
        <w:t xml:space="preserve">Конференция состоится </w:t>
      </w:r>
      <w:r w:rsidR="00A72E8D" w:rsidRPr="00DA234C">
        <w:rPr>
          <w:b/>
          <w:bCs/>
          <w:sz w:val="28"/>
          <w:szCs w:val="28"/>
        </w:rPr>
        <w:t xml:space="preserve">в </w:t>
      </w:r>
      <w:r w:rsidR="00E24FD2">
        <w:rPr>
          <w:b/>
          <w:bCs/>
          <w:sz w:val="28"/>
          <w:szCs w:val="28"/>
        </w:rPr>
        <w:t xml:space="preserve">смешанном формате (очно и </w:t>
      </w:r>
      <w:r w:rsidR="00E24FD2">
        <w:rPr>
          <w:b/>
          <w:bCs/>
          <w:sz w:val="28"/>
          <w:szCs w:val="28"/>
          <w:lang w:val="en-US"/>
        </w:rPr>
        <w:t>on</w:t>
      </w:r>
      <w:r w:rsidR="00E24FD2" w:rsidRPr="00E24FD2">
        <w:rPr>
          <w:b/>
          <w:bCs/>
          <w:sz w:val="28"/>
          <w:szCs w:val="28"/>
        </w:rPr>
        <w:t>-</w:t>
      </w:r>
      <w:r w:rsidR="00E24FD2">
        <w:rPr>
          <w:b/>
          <w:bCs/>
          <w:sz w:val="28"/>
          <w:szCs w:val="28"/>
          <w:lang w:val="en-US"/>
        </w:rPr>
        <w:t>line</w:t>
      </w:r>
      <w:r w:rsidR="00E24FD2">
        <w:rPr>
          <w:b/>
          <w:bCs/>
          <w:sz w:val="28"/>
          <w:szCs w:val="28"/>
        </w:rPr>
        <w:t xml:space="preserve"> на платформе для видеоконференций)</w:t>
      </w:r>
      <w:r w:rsidR="00A72E8D" w:rsidRPr="00DA234C">
        <w:rPr>
          <w:b/>
          <w:bCs/>
          <w:sz w:val="28"/>
          <w:szCs w:val="28"/>
        </w:rPr>
        <w:t xml:space="preserve"> </w:t>
      </w:r>
    </w:p>
    <w:p w14:paraId="41DDFE97" w14:textId="77777777" w:rsidR="003527D6" w:rsidRPr="0029482F" w:rsidRDefault="003527D6" w:rsidP="00E24FD2">
      <w:pPr>
        <w:pStyle w:val="Default"/>
        <w:ind w:firstLine="278"/>
        <w:jc w:val="both"/>
        <w:rPr>
          <w:sz w:val="28"/>
          <w:szCs w:val="28"/>
        </w:rPr>
      </w:pPr>
    </w:p>
    <w:p w14:paraId="0320C658" w14:textId="77777777" w:rsidR="0083799E" w:rsidRDefault="00AB2598" w:rsidP="0083799E">
      <w:pPr>
        <w:spacing w:after="0" w:line="240" w:lineRule="auto"/>
        <w:ind w:firstLine="709"/>
        <w:jc w:val="both"/>
        <w:rPr>
          <w:rFonts w:ascii="Times New Roman" w:hAnsi="Times New Roman" w:cs="Times New Roman"/>
          <w:sz w:val="28"/>
          <w:szCs w:val="28"/>
        </w:rPr>
      </w:pPr>
      <w:r w:rsidRPr="0029482F">
        <w:rPr>
          <w:rFonts w:ascii="Times New Roman" w:hAnsi="Times New Roman" w:cs="Times New Roman"/>
          <w:sz w:val="28"/>
          <w:szCs w:val="28"/>
        </w:rPr>
        <w:t xml:space="preserve">К участию приглашаются преподаватели образовательных учреждений высшего, среднего и начального профессионального образования, докторанты, аспиранты, соискатели, учителя и руководители общеобразовательных школ, работники и руководители учреждений дополнительного образования. </w:t>
      </w:r>
    </w:p>
    <w:p w14:paraId="7C7CABB6" w14:textId="6B9BC06B" w:rsidR="00AB2598" w:rsidRPr="0029482F" w:rsidRDefault="00E24FD2" w:rsidP="00837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конференции п</w:t>
      </w:r>
      <w:r w:rsidR="00AB2598" w:rsidRPr="0029482F">
        <w:rPr>
          <w:rFonts w:ascii="Times New Roman" w:hAnsi="Times New Roman" w:cs="Times New Roman"/>
          <w:sz w:val="28"/>
          <w:szCs w:val="28"/>
        </w:rPr>
        <w:t xml:space="preserve">ланируется издание сборника научных трудов, полученных оргкомитетом с размещением в </w:t>
      </w:r>
      <w:r w:rsidR="00AB2598" w:rsidRPr="0029482F">
        <w:rPr>
          <w:rFonts w:ascii="Times New Roman" w:hAnsi="Times New Roman" w:cs="Times New Roman"/>
          <w:i/>
          <w:sz w:val="28"/>
          <w:szCs w:val="28"/>
        </w:rPr>
        <w:t>системе Российского индекса научного цитирования (</w:t>
      </w:r>
      <w:r w:rsidR="00AB2598" w:rsidRPr="0029482F">
        <w:rPr>
          <w:rFonts w:ascii="Times New Roman" w:hAnsi="Times New Roman" w:cs="Times New Roman"/>
          <w:bCs/>
          <w:i/>
          <w:sz w:val="28"/>
          <w:szCs w:val="28"/>
        </w:rPr>
        <w:t>РИНЦ</w:t>
      </w:r>
      <w:r w:rsidR="00AB2598" w:rsidRPr="0029482F">
        <w:rPr>
          <w:rFonts w:ascii="Times New Roman" w:hAnsi="Times New Roman" w:cs="Times New Roman"/>
          <w:i/>
          <w:sz w:val="28"/>
          <w:szCs w:val="28"/>
        </w:rPr>
        <w:t>)</w:t>
      </w:r>
      <w:r w:rsidR="00AB2598" w:rsidRPr="0029482F">
        <w:rPr>
          <w:rFonts w:ascii="Times New Roman" w:hAnsi="Times New Roman" w:cs="Times New Roman"/>
          <w:sz w:val="28"/>
          <w:szCs w:val="28"/>
        </w:rPr>
        <w:t>.</w:t>
      </w:r>
    </w:p>
    <w:p w14:paraId="55D4628C" w14:textId="77777777" w:rsidR="00AB2598" w:rsidRPr="0029482F" w:rsidRDefault="00AB2598" w:rsidP="0083799E">
      <w:pPr>
        <w:spacing w:after="0" w:line="240" w:lineRule="auto"/>
        <w:ind w:firstLine="709"/>
        <w:jc w:val="both"/>
        <w:rPr>
          <w:rFonts w:ascii="Times New Roman" w:hAnsi="Times New Roman" w:cs="Times New Roman"/>
          <w:sz w:val="28"/>
          <w:szCs w:val="28"/>
        </w:rPr>
      </w:pPr>
    </w:p>
    <w:p w14:paraId="4FD57165" w14:textId="4A0A3FAD" w:rsidR="003527D6" w:rsidRDefault="003527D6" w:rsidP="0083799E">
      <w:pPr>
        <w:pStyle w:val="Pa3"/>
        <w:ind w:firstLine="709"/>
        <w:jc w:val="center"/>
        <w:rPr>
          <w:b/>
          <w:bCs/>
          <w:color w:val="000000"/>
          <w:sz w:val="28"/>
          <w:szCs w:val="28"/>
        </w:rPr>
      </w:pPr>
      <w:r w:rsidRPr="0029482F">
        <w:rPr>
          <w:b/>
          <w:bCs/>
          <w:color w:val="000000"/>
          <w:sz w:val="28"/>
          <w:szCs w:val="28"/>
        </w:rPr>
        <w:t xml:space="preserve">Основные направления </w:t>
      </w:r>
      <w:proofErr w:type="gramStart"/>
      <w:r w:rsidRPr="0029482F">
        <w:rPr>
          <w:b/>
          <w:bCs/>
          <w:color w:val="000000"/>
          <w:sz w:val="28"/>
          <w:szCs w:val="28"/>
        </w:rPr>
        <w:t>работы  конференции</w:t>
      </w:r>
      <w:proofErr w:type="gramEnd"/>
      <w:r w:rsidRPr="0029482F">
        <w:rPr>
          <w:b/>
          <w:bCs/>
          <w:color w:val="000000"/>
          <w:sz w:val="28"/>
          <w:szCs w:val="28"/>
        </w:rPr>
        <w:t>:</w:t>
      </w:r>
    </w:p>
    <w:p w14:paraId="06399D07" w14:textId="77777777" w:rsidR="00EA570B" w:rsidRPr="00EA570B" w:rsidRDefault="00EA570B" w:rsidP="0083799E">
      <w:pPr>
        <w:pStyle w:val="Default"/>
        <w:ind w:firstLine="709"/>
      </w:pPr>
    </w:p>
    <w:p w14:paraId="147C2265" w14:textId="6EE03C73" w:rsidR="001D782A" w:rsidRDefault="001D782A" w:rsidP="000F361E">
      <w:pPr>
        <w:pStyle w:val="Pa4"/>
        <w:numPr>
          <w:ilvl w:val="0"/>
          <w:numId w:val="8"/>
        </w:numPr>
        <w:jc w:val="both"/>
        <w:rPr>
          <w:sz w:val="28"/>
          <w:szCs w:val="28"/>
        </w:rPr>
      </w:pPr>
      <w:r w:rsidRPr="00E24FD2">
        <w:rPr>
          <w:sz w:val="28"/>
          <w:szCs w:val="28"/>
        </w:rPr>
        <w:t xml:space="preserve">Научная школа академика В.А. </w:t>
      </w:r>
      <w:proofErr w:type="spellStart"/>
      <w:r w:rsidRPr="00E24FD2">
        <w:rPr>
          <w:sz w:val="28"/>
          <w:szCs w:val="28"/>
        </w:rPr>
        <w:t>Сласт</w:t>
      </w:r>
      <w:r w:rsidR="003F4446">
        <w:rPr>
          <w:sz w:val="28"/>
          <w:szCs w:val="28"/>
        </w:rPr>
        <w:t>ё</w:t>
      </w:r>
      <w:r w:rsidRPr="00E24FD2">
        <w:rPr>
          <w:sz w:val="28"/>
          <w:szCs w:val="28"/>
        </w:rPr>
        <w:t>нина</w:t>
      </w:r>
      <w:proofErr w:type="spellEnd"/>
      <w:r w:rsidRPr="00E24FD2">
        <w:rPr>
          <w:sz w:val="28"/>
          <w:szCs w:val="28"/>
        </w:rPr>
        <w:t>: достижения и перспективы развития</w:t>
      </w:r>
      <w:r w:rsidR="00605CEC" w:rsidRPr="00E24FD2">
        <w:rPr>
          <w:sz w:val="28"/>
          <w:szCs w:val="28"/>
        </w:rPr>
        <w:t>.</w:t>
      </w:r>
    </w:p>
    <w:p w14:paraId="77BFAC8E" w14:textId="1FEE46A4" w:rsidR="00605CEC" w:rsidRPr="00DA1399" w:rsidRDefault="00DA1399" w:rsidP="00DA1399">
      <w:pPr>
        <w:pStyle w:val="Default"/>
        <w:numPr>
          <w:ilvl w:val="0"/>
          <w:numId w:val="8"/>
        </w:numPr>
        <w:jc w:val="both"/>
        <w:rPr>
          <w:sz w:val="28"/>
          <w:szCs w:val="28"/>
        </w:rPr>
      </w:pPr>
      <w:r w:rsidRPr="00DA1399">
        <w:rPr>
          <w:sz w:val="28"/>
          <w:szCs w:val="28"/>
        </w:rPr>
        <w:t xml:space="preserve">Проблемы </w:t>
      </w:r>
      <w:proofErr w:type="gramStart"/>
      <w:r w:rsidRPr="00DA1399">
        <w:rPr>
          <w:sz w:val="28"/>
          <w:szCs w:val="28"/>
        </w:rPr>
        <w:t>развития  профессионализма</w:t>
      </w:r>
      <w:proofErr w:type="gramEnd"/>
      <w:r w:rsidRPr="00DA1399">
        <w:rPr>
          <w:sz w:val="28"/>
          <w:szCs w:val="28"/>
        </w:rPr>
        <w:t xml:space="preserve"> педагогов</w:t>
      </w:r>
      <w:r>
        <w:rPr>
          <w:sz w:val="28"/>
          <w:szCs w:val="28"/>
        </w:rPr>
        <w:t xml:space="preserve">. </w:t>
      </w:r>
      <w:r w:rsidR="00AC455F">
        <w:rPr>
          <w:sz w:val="28"/>
          <w:szCs w:val="28"/>
        </w:rPr>
        <w:t>Ресурсы развития и творческая самореализация учителя.</w:t>
      </w:r>
      <w:r w:rsidRPr="00DA1399">
        <w:rPr>
          <w:sz w:val="28"/>
          <w:szCs w:val="28"/>
        </w:rPr>
        <w:t xml:space="preserve">  </w:t>
      </w:r>
    </w:p>
    <w:p w14:paraId="305ABD9E" w14:textId="77777777" w:rsidR="005F4380" w:rsidRPr="00E24FD2" w:rsidRDefault="005F4380" w:rsidP="005F4380">
      <w:pPr>
        <w:pStyle w:val="Default"/>
        <w:numPr>
          <w:ilvl w:val="0"/>
          <w:numId w:val="8"/>
        </w:numPr>
        <w:jc w:val="both"/>
        <w:rPr>
          <w:sz w:val="28"/>
          <w:szCs w:val="28"/>
        </w:rPr>
      </w:pPr>
      <w:r w:rsidRPr="000F361E">
        <w:rPr>
          <w:sz w:val="28"/>
          <w:szCs w:val="28"/>
        </w:rPr>
        <w:t>Многофункциональное трансформируемое образовательное пространство как ресурс обучения педагогов инновационным образовательным технологиям персонализированного обучения</w:t>
      </w:r>
      <w:r>
        <w:rPr>
          <w:sz w:val="28"/>
          <w:szCs w:val="28"/>
        </w:rPr>
        <w:t>.</w:t>
      </w:r>
    </w:p>
    <w:p w14:paraId="5B413324" w14:textId="496C67E3" w:rsidR="00605CEC" w:rsidRPr="005F4380" w:rsidRDefault="00605CEC" w:rsidP="00FD09A5">
      <w:pPr>
        <w:pStyle w:val="aa"/>
        <w:numPr>
          <w:ilvl w:val="0"/>
          <w:numId w:val="8"/>
        </w:numPr>
        <w:spacing w:after="0" w:line="240" w:lineRule="auto"/>
        <w:jc w:val="both"/>
        <w:rPr>
          <w:rFonts w:ascii="Times New Roman" w:hAnsi="Times New Roman" w:cs="Times New Roman"/>
          <w:bCs/>
          <w:color w:val="000000"/>
          <w:sz w:val="28"/>
          <w:szCs w:val="28"/>
        </w:rPr>
      </w:pPr>
      <w:r w:rsidRPr="005F4380">
        <w:rPr>
          <w:rFonts w:ascii="Times New Roman" w:hAnsi="Times New Roman" w:cs="Times New Roman"/>
          <w:sz w:val="28"/>
          <w:szCs w:val="28"/>
          <w:shd w:val="clear" w:color="auto" w:fill="FFFFFF"/>
        </w:rPr>
        <w:t>Ценностные основания построения воспитательных систем в современном социокультурном пространстве</w:t>
      </w:r>
      <w:r w:rsidRPr="005F4380">
        <w:rPr>
          <w:shd w:val="clear" w:color="auto" w:fill="FFFFFF"/>
        </w:rPr>
        <w:t xml:space="preserve">.  </w:t>
      </w:r>
      <w:r w:rsidRPr="005F4380">
        <w:rPr>
          <w:rFonts w:ascii="Times New Roman" w:hAnsi="Times New Roman" w:cs="Times New Roman"/>
          <w:bCs/>
          <w:color w:val="000000"/>
          <w:sz w:val="28"/>
          <w:szCs w:val="28"/>
        </w:rPr>
        <w:t>Подготовка учителя к реализации современных воспитательных практик</w:t>
      </w:r>
      <w:r w:rsidR="005F4380">
        <w:rPr>
          <w:rFonts w:ascii="Times New Roman" w:hAnsi="Times New Roman" w:cs="Times New Roman"/>
          <w:bCs/>
          <w:color w:val="000000"/>
          <w:sz w:val="28"/>
          <w:szCs w:val="28"/>
        </w:rPr>
        <w:t>.</w:t>
      </w:r>
      <w:r w:rsidRPr="005F4380">
        <w:rPr>
          <w:rFonts w:ascii="Times New Roman" w:hAnsi="Times New Roman" w:cs="Times New Roman"/>
          <w:bCs/>
          <w:color w:val="000000"/>
          <w:sz w:val="28"/>
          <w:szCs w:val="28"/>
        </w:rPr>
        <w:t xml:space="preserve"> </w:t>
      </w:r>
    </w:p>
    <w:p w14:paraId="2FB206E5" w14:textId="2DACE823" w:rsidR="0083799E" w:rsidRDefault="00EA0CB8" w:rsidP="000F361E">
      <w:pPr>
        <w:pStyle w:val="Pa4"/>
        <w:numPr>
          <w:ilvl w:val="0"/>
          <w:numId w:val="8"/>
        </w:numPr>
        <w:jc w:val="both"/>
        <w:rPr>
          <w:bCs/>
          <w:color w:val="000000"/>
          <w:sz w:val="28"/>
          <w:szCs w:val="28"/>
        </w:rPr>
      </w:pPr>
      <w:r w:rsidRPr="00EA0CB8">
        <w:rPr>
          <w:bCs/>
          <w:color w:val="000000"/>
          <w:sz w:val="28"/>
          <w:szCs w:val="28"/>
        </w:rPr>
        <w:t>Психолого-педагогическое сопровождение профессиональной деятельности молодого учителя</w:t>
      </w:r>
      <w:r w:rsidR="0083799E">
        <w:rPr>
          <w:bCs/>
          <w:color w:val="000000"/>
          <w:sz w:val="28"/>
          <w:szCs w:val="28"/>
        </w:rPr>
        <w:t xml:space="preserve">. </w:t>
      </w:r>
    </w:p>
    <w:p w14:paraId="4E248029" w14:textId="0EB4242F" w:rsidR="00EA0CB8" w:rsidRDefault="00EA0CB8" w:rsidP="000F361E">
      <w:pPr>
        <w:pStyle w:val="Pa4"/>
        <w:numPr>
          <w:ilvl w:val="0"/>
          <w:numId w:val="8"/>
        </w:numPr>
        <w:jc w:val="both"/>
        <w:rPr>
          <w:sz w:val="28"/>
          <w:szCs w:val="28"/>
        </w:rPr>
      </w:pPr>
      <w:r w:rsidRPr="0083799E">
        <w:rPr>
          <w:sz w:val="28"/>
          <w:szCs w:val="28"/>
        </w:rPr>
        <w:lastRenderedPageBreak/>
        <w:t xml:space="preserve">Проблема социализации детей и молодежи и развитие системы воспитания в </w:t>
      </w:r>
      <w:r w:rsidR="00C94E5A">
        <w:rPr>
          <w:sz w:val="28"/>
          <w:szCs w:val="28"/>
        </w:rPr>
        <w:t xml:space="preserve">современном </w:t>
      </w:r>
      <w:r w:rsidRPr="0083799E">
        <w:rPr>
          <w:sz w:val="28"/>
          <w:szCs w:val="28"/>
        </w:rPr>
        <w:t>обществе</w:t>
      </w:r>
      <w:r w:rsidR="0083799E">
        <w:rPr>
          <w:sz w:val="28"/>
          <w:szCs w:val="28"/>
        </w:rPr>
        <w:t>.</w:t>
      </w:r>
      <w:r w:rsidR="00C94E5A">
        <w:rPr>
          <w:sz w:val="28"/>
          <w:szCs w:val="28"/>
        </w:rPr>
        <w:t xml:space="preserve"> </w:t>
      </w:r>
    </w:p>
    <w:p w14:paraId="03C7BDE2" w14:textId="77777777" w:rsidR="00AC455F" w:rsidRPr="00C94E5A" w:rsidRDefault="00AC455F" w:rsidP="00AC455F">
      <w:pPr>
        <w:pStyle w:val="Pa4"/>
        <w:numPr>
          <w:ilvl w:val="0"/>
          <w:numId w:val="8"/>
        </w:numPr>
        <w:jc w:val="both"/>
        <w:rPr>
          <w:bCs/>
          <w:color w:val="000000"/>
          <w:sz w:val="28"/>
          <w:szCs w:val="28"/>
        </w:rPr>
      </w:pPr>
      <w:r w:rsidRPr="00C94E5A">
        <w:rPr>
          <w:bCs/>
          <w:color w:val="000000"/>
          <w:sz w:val="28"/>
          <w:szCs w:val="28"/>
        </w:rPr>
        <w:t>Семьи и детско-родительские отношения в контексте воспитательных практик: традиции и трансформации семейного воспитания.</w:t>
      </w:r>
    </w:p>
    <w:p w14:paraId="2512BD97" w14:textId="66FC6110" w:rsidR="00037311" w:rsidRDefault="00037311" w:rsidP="000F361E">
      <w:pPr>
        <w:pStyle w:val="a9"/>
        <w:numPr>
          <w:ilvl w:val="0"/>
          <w:numId w:val="8"/>
        </w:numPr>
        <w:shd w:val="clear" w:color="auto" w:fill="auto"/>
        <w:spacing w:after="100" w:line="240" w:lineRule="auto"/>
        <w:jc w:val="both"/>
      </w:pPr>
      <w:r w:rsidRPr="00037311">
        <w:t xml:space="preserve">Влияние образовательной среды и социальной ситуации развития на </w:t>
      </w:r>
      <w:r w:rsidR="00EA570B">
        <w:t>подготовку учителя</w:t>
      </w:r>
      <w:r w:rsidRPr="00037311">
        <w:t xml:space="preserve"> в условиях использования цифровых ресурсов и цифровизации образовательного процесса</w:t>
      </w:r>
      <w:r w:rsidR="00605CEC">
        <w:t>.</w:t>
      </w:r>
    </w:p>
    <w:p w14:paraId="5131AABA" w14:textId="77777777" w:rsidR="00E24FD2" w:rsidRPr="00623D44" w:rsidRDefault="00E24FD2" w:rsidP="00623D44">
      <w:pPr>
        <w:pStyle w:val="a9"/>
        <w:shd w:val="clear" w:color="auto" w:fill="auto"/>
        <w:spacing w:line="240" w:lineRule="auto"/>
        <w:ind w:firstLine="709"/>
        <w:jc w:val="both"/>
        <w:rPr>
          <w:b/>
          <w:i/>
        </w:rPr>
      </w:pPr>
    </w:p>
    <w:p w14:paraId="33848AE9" w14:textId="3AE49095" w:rsidR="003A7BAF" w:rsidRPr="00623D44" w:rsidRDefault="000F361E" w:rsidP="009933FE">
      <w:pPr>
        <w:pStyle w:val="a9"/>
        <w:shd w:val="clear" w:color="auto" w:fill="auto"/>
        <w:spacing w:line="240" w:lineRule="auto"/>
        <w:ind w:firstLine="709"/>
        <w:jc w:val="both"/>
        <w:rPr>
          <w:b/>
          <w:bCs/>
          <w:i/>
          <w:color w:val="000000"/>
        </w:rPr>
      </w:pPr>
      <w:r w:rsidRPr="00623D44">
        <w:rPr>
          <w:b/>
          <w:i/>
        </w:rPr>
        <w:t xml:space="preserve">В рамках конференции состоится </w:t>
      </w:r>
      <w:r w:rsidRPr="00623D44">
        <w:rPr>
          <w:b/>
          <w:i/>
          <w:u w:val="single"/>
        </w:rPr>
        <w:t>круглый стол</w:t>
      </w:r>
      <w:r w:rsidRPr="00623D44">
        <w:rPr>
          <w:b/>
          <w:i/>
        </w:rPr>
        <w:t xml:space="preserve">, посвященный </w:t>
      </w:r>
      <w:r w:rsidR="00DA1399" w:rsidRPr="00623D44">
        <w:rPr>
          <w:b/>
          <w:i/>
        </w:rPr>
        <w:t xml:space="preserve">содержанию </w:t>
      </w:r>
      <w:r w:rsidR="005B466E" w:rsidRPr="00623D44">
        <w:rPr>
          <w:b/>
          <w:i/>
        </w:rPr>
        <w:t xml:space="preserve">и </w:t>
      </w:r>
      <w:r w:rsidR="00E0668B" w:rsidRPr="00623D44">
        <w:rPr>
          <w:b/>
          <w:i/>
        </w:rPr>
        <w:t>формам современных</w:t>
      </w:r>
      <w:r w:rsidR="00623D44" w:rsidRPr="00623D44">
        <w:rPr>
          <w:b/>
          <w:i/>
        </w:rPr>
        <w:t xml:space="preserve"> воспитательных практик в семье, </w:t>
      </w:r>
      <w:r w:rsidR="00623D44" w:rsidRPr="00623D44">
        <w:rPr>
          <w:b/>
          <w:bCs/>
          <w:i/>
          <w:color w:val="000000"/>
          <w:u w:val="single"/>
        </w:rPr>
        <w:t>мастер-класс</w:t>
      </w:r>
      <w:r w:rsidR="00623D44" w:rsidRPr="00623D44">
        <w:rPr>
          <w:b/>
          <w:bCs/>
          <w:i/>
          <w:color w:val="000000"/>
        </w:rPr>
        <w:t xml:space="preserve"> </w:t>
      </w:r>
      <w:r w:rsidR="00E0668B">
        <w:rPr>
          <w:b/>
          <w:bCs/>
          <w:i/>
          <w:color w:val="000000"/>
        </w:rPr>
        <w:t>«</w:t>
      </w:r>
      <w:r w:rsidR="00623D44" w:rsidRPr="00623D44">
        <w:rPr>
          <w:b/>
          <w:bCs/>
          <w:i/>
          <w:color w:val="000000"/>
        </w:rPr>
        <w:t>Стресс-менеджмент педагога</w:t>
      </w:r>
      <w:r w:rsidR="00E0668B">
        <w:rPr>
          <w:b/>
          <w:bCs/>
          <w:i/>
          <w:color w:val="000000"/>
        </w:rPr>
        <w:t>»</w:t>
      </w:r>
      <w:r w:rsidR="00623D44">
        <w:rPr>
          <w:b/>
          <w:bCs/>
          <w:i/>
          <w:color w:val="000000"/>
        </w:rPr>
        <w:t>.</w:t>
      </w:r>
    </w:p>
    <w:p w14:paraId="258619D1" w14:textId="77777777" w:rsidR="00C20768" w:rsidRPr="00C20768" w:rsidRDefault="003527D6" w:rsidP="0083799E">
      <w:pPr>
        <w:pStyle w:val="Default"/>
        <w:ind w:firstLine="709"/>
        <w:jc w:val="both"/>
        <w:rPr>
          <w:b/>
          <w:noProof/>
          <w:sz w:val="28"/>
          <w:szCs w:val="28"/>
        </w:rPr>
      </w:pPr>
      <w:r w:rsidRPr="0029482F">
        <w:rPr>
          <w:color w:val="auto"/>
          <w:sz w:val="28"/>
          <w:szCs w:val="28"/>
        </w:rPr>
        <w:t xml:space="preserve">Для участия в конференции необходимо до </w:t>
      </w:r>
      <w:r w:rsidR="00AB2598" w:rsidRPr="0029482F">
        <w:rPr>
          <w:b/>
          <w:bCs/>
          <w:i/>
          <w:color w:val="auto"/>
          <w:sz w:val="28"/>
          <w:szCs w:val="28"/>
          <w:u w:val="single"/>
        </w:rPr>
        <w:t xml:space="preserve">01 </w:t>
      </w:r>
      <w:r w:rsidR="000F361E">
        <w:rPr>
          <w:b/>
          <w:bCs/>
          <w:i/>
          <w:color w:val="auto"/>
          <w:sz w:val="28"/>
          <w:szCs w:val="28"/>
          <w:u w:val="single"/>
        </w:rPr>
        <w:t>сентября</w:t>
      </w:r>
      <w:r w:rsidRPr="0029482F">
        <w:rPr>
          <w:b/>
          <w:bCs/>
          <w:i/>
          <w:color w:val="auto"/>
          <w:sz w:val="28"/>
          <w:szCs w:val="28"/>
          <w:u w:val="single"/>
        </w:rPr>
        <w:t xml:space="preserve"> 20</w:t>
      </w:r>
      <w:r w:rsidR="00AB2598" w:rsidRPr="0029482F">
        <w:rPr>
          <w:b/>
          <w:bCs/>
          <w:i/>
          <w:color w:val="auto"/>
          <w:sz w:val="28"/>
          <w:szCs w:val="28"/>
          <w:u w:val="single"/>
        </w:rPr>
        <w:t>2</w:t>
      </w:r>
      <w:r w:rsidR="00DA1399">
        <w:rPr>
          <w:b/>
          <w:bCs/>
          <w:i/>
          <w:color w:val="auto"/>
          <w:sz w:val="28"/>
          <w:szCs w:val="28"/>
          <w:u w:val="single"/>
        </w:rPr>
        <w:t>4</w:t>
      </w:r>
      <w:r w:rsidRPr="0029482F">
        <w:rPr>
          <w:b/>
          <w:bCs/>
          <w:i/>
          <w:color w:val="auto"/>
          <w:sz w:val="28"/>
          <w:szCs w:val="28"/>
          <w:u w:val="single"/>
        </w:rPr>
        <w:t xml:space="preserve"> г.</w:t>
      </w:r>
      <w:r w:rsidRPr="0029482F">
        <w:rPr>
          <w:bCs/>
          <w:color w:val="auto"/>
          <w:sz w:val="28"/>
          <w:szCs w:val="28"/>
        </w:rPr>
        <w:t xml:space="preserve"> </w:t>
      </w:r>
      <w:r w:rsidRPr="0029482F">
        <w:rPr>
          <w:color w:val="auto"/>
          <w:sz w:val="28"/>
          <w:szCs w:val="28"/>
        </w:rPr>
        <w:t>прислать в адрес оргкомитета</w:t>
      </w:r>
      <w:r w:rsidR="0029482F">
        <w:rPr>
          <w:color w:val="auto"/>
          <w:sz w:val="28"/>
          <w:szCs w:val="28"/>
        </w:rPr>
        <w:t xml:space="preserve"> </w:t>
      </w:r>
      <w:hyperlink r:id="rId6" w:history="1">
        <w:r w:rsidR="00626400" w:rsidRPr="00446668">
          <w:rPr>
            <w:rStyle w:val="a6"/>
            <w:b/>
            <w:noProof/>
            <w:sz w:val="28"/>
            <w:szCs w:val="28"/>
            <w:lang w:val="en-US"/>
          </w:rPr>
          <w:t>conferencemoscow</w:t>
        </w:r>
        <w:r w:rsidR="00626400" w:rsidRPr="00446668">
          <w:rPr>
            <w:rStyle w:val="a6"/>
            <w:b/>
            <w:noProof/>
            <w:sz w:val="28"/>
            <w:szCs w:val="28"/>
          </w:rPr>
          <w:t>@</w:t>
        </w:r>
        <w:r w:rsidR="00626400" w:rsidRPr="00446668">
          <w:rPr>
            <w:rStyle w:val="a6"/>
            <w:b/>
            <w:noProof/>
            <w:sz w:val="28"/>
            <w:szCs w:val="28"/>
            <w:lang w:val="en-US"/>
          </w:rPr>
          <w:t>yandex</w:t>
        </w:r>
        <w:r w:rsidR="00626400" w:rsidRPr="00446668">
          <w:rPr>
            <w:rStyle w:val="a6"/>
            <w:b/>
            <w:noProof/>
            <w:sz w:val="28"/>
            <w:szCs w:val="28"/>
          </w:rPr>
          <w:t>.</w:t>
        </w:r>
        <w:r w:rsidR="00626400" w:rsidRPr="00446668">
          <w:rPr>
            <w:rStyle w:val="a6"/>
            <w:b/>
            <w:noProof/>
            <w:sz w:val="28"/>
            <w:szCs w:val="28"/>
            <w:lang w:val="en-US"/>
          </w:rPr>
          <w:t>ru</w:t>
        </w:r>
      </w:hyperlink>
      <w:r w:rsidR="00626400" w:rsidRPr="00626400">
        <w:rPr>
          <w:b/>
          <w:noProof/>
          <w:sz w:val="28"/>
          <w:szCs w:val="28"/>
          <w:u w:val="single"/>
        </w:rPr>
        <w:t xml:space="preserve"> </w:t>
      </w:r>
      <w:r w:rsidR="00626400" w:rsidRPr="00C20768">
        <w:rPr>
          <w:b/>
          <w:noProof/>
          <w:sz w:val="28"/>
          <w:szCs w:val="28"/>
        </w:rPr>
        <w:t xml:space="preserve">текст доклада, заявку на участие в конференции и </w:t>
      </w:r>
      <w:r w:rsidR="00C20768" w:rsidRPr="00C20768">
        <w:rPr>
          <w:b/>
          <w:noProof/>
          <w:sz w:val="28"/>
          <w:szCs w:val="28"/>
        </w:rPr>
        <w:t>согласие на обработку персональных</w:t>
      </w:r>
      <w:r w:rsidR="00C20768">
        <w:rPr>
          <w:b/>
          <w:noProof/>
          <w:sz w:val="28"/>
          <w:szCs w:val="28"/>
          <w:u w:val="single"/>
        </w:rPr>
        <w:t xml:space="preserve"> </w:t>
      </w:r>
      <w:r w:rsidR="00C20768" w:rsidRPr="00C20768">
        <w:rPr>
          <w:b/>
          <w:noProof/>
          <w:sz w:val="28"/>
          <w:szCs w:val="28"/>
        </w:rPr>
        <w:t>данных.</w:t>
      </w:r>
    </w:p>
    <w:p w14:paraId="6A4E97FD" w14:textId="79A40CA5" w:rsidR="003527D6" w:rsidRPr="0029482F" w:rsidRDefault="003527D6" w:rsidP="0083799E">
      <w:pPr>
        <w:pStyle w:val="Default"/>
        <w:ind w:firstLine="709"/>
        <w:jc w:val="both"/>
        <w:rPr>
          <w:sz w:val="28"/>
          <w:szCs w:val="28"/>
        </w:rPr>
      </w:pPr>
      <w:r w:rsidRPr="0029482F">
        <w:rPr>
          <w:sz w:val="28"/>
          <w:szCs w:val="28"/>
        </w:rPr>
        <w:t xml:space="preserve"> </w:t>
      </w:r>
      <w:r w:rsidRPr="0029482F">
        <w:rPr>
          <w:bCs/>
          <w:sz w:val="28"/>
          <w:szCs w:val="28"/>
        </w:rPr>
        <w:t>Текст доклада объемом 3–7 страниц</w:t>
      </w:r>
      <w:r w:rsidRPr="0029482F">
        <w:rPr>
          <w:b/>
          <w:bCs/>
          <w:sz w:val="28"/>
          <w:szCs w:val="28"/>
        </w:rPr>
        <w:t xml:space="preserve">  текста </w:t>
      </w:r>
      <w:r w:rsidRPr="0029482F">
        <w:rPr>
          <w:sz w:val="28"/>
          <w:szCs w:val="28"/>
        </w:rPr>
        <w:t xml:space="preserve">в электронном виде (редактор </w:t>
      </w:r>
      <w:proofErr w:type="spellStart"/>
      <w:r w:rsidRPr="0029482F">
        <w:rPr>
          <w:sz w:val="28"/>
          <w:szCs w:val="28"/>
        </w:rPr>
        <w:t>Word</w:t>
      </w:r>
      <w:proofErr w:type="spellEnd"/>
      <w:r w:rsidRPr="0029482F">
        <w:rPr>
          <w:sz w:val="28"/>
          <w:szCs w:val="28"/>
        </w:rPr>
        <w:t>, фор</w:t>
      </w:r>
      <w:r w:rsidRPr="0029482F">
        <w:rPr>
          <w:sz w:val="28"/>
          <w:szCs w:val="28"/>
        </w:rPr>
        <w:softHyphen/>
        <w:t xml:space="preserve">мата </w:t>
      </w:r>
      <w:proofErr w:type="spellStart"/>
      <w:r w:rsidRPr="0029482F">
        <w:rPr>
          <w:sz w:val="28"/>
          <w:szCs w:val="28"/>
        </w:rPr>
        <w:t>doc</w:t>
      </w:r>
      <w:proofErr w:type="spellEnd"/>
      <w:r w:rsidRPr="0029482F">
        <w:rPr>
          <w:sz w:val="28"/>
          <w:szCs w:val="28"/>
        </w:rPr>
        <w:t xml:space="preserve">), через </w:t>
      </w:r>
      <w:r w:rsidRPr="0029482F">
        <w:rPr>
          <w:b/>
          <w:bCs/>
          <w:sz w:val="28"/>
          <w:szCs w:val="28"/>
        </w:rPr>
        <w:t>1,5 интервала</w:t>
      </w:r>
      <w:r w:rsidRPr="0029482F">
        <w:rPr>
          <w:sz w:val="28"/>
          <w:szCs w:val="28"/>
        </w:rPr>
        <w:t xml:space="preserve">, размер </w:t>
      </w:r>
      <w:r w:rsidRPr="0029482F">
        <w:rPr>
          <w:b/>
          <w:bCs/>
          <w:sz w:val="28"/>
          <w:szCs w:val="28"/>
        </w:rPr>
        <w:t xml:space="preserve">14, </w:t>
      </w:r>
      <w:r w:rsidRPr="0029482F">
        <w:rPr>
          <w:sz w:val="28"/>
          <w:szCs w:val="28"/>
        </w:rPr>
        <w:t xml:space="preserve">абзацный отступ – 1,25; поля: верхние – 20 мм., нижние – 20 мм., слева – 30 мм., справа – 15 мм., размер листа А4; </w:t>
      </w:r>
      <w:r w:rsidR="0083799E">
        <w:rPr>
          <w:b/>
          <w:bCs/>
          <w:sz w:val="28"/>
          <w:szCs w:val="28"/>
        </w:rPr>
        <w:t xml:space="preserve">шрифт: </w:t>
      </w:r>
      <w:proofErr w:type="spellStart"/>
      <w:r w:rsidR="0083799E">
        <w:rPr>
          <w:b/>
          <w:bCs/>
          <w:sz w:val="28"/>
          <w:szCs w:val="28"/>
        </w:rPr>
        <w:t>Times</w:t>
      </w:r>
      <w:proofErr w:type="spellEnd"/>
      <w:r w:rsidR="0083799E">
        <w:rPr>
          <w:b/>
          <w:bCs/>
          <w:sz w:val="28"/>
          <w:szCs w:val="28"/>
        </w:rPr>
        <w:t xml:space="preserve"> </w:t>
      </w:r>
      <w:proofErr w:type="spellStart"/>
      <w:r w:rsidR="0083799E">
        <w:rPr>
          <w:b/>
          <w:bCs/>
          <w:sz w:val="28"/>
          <w:szCs w:val="28"/>
        </w:rPr>
        <w:t>New</w:t>
      </w:r>
      <w:proofErr w:type="spellEnd"/>
      <w:r w:rsidR="0083799E">
        <w:rPr>
          <w:b/>
          <w:bCs/>
          <w:sz w:val="28"/>
          <w:szCs w:val="28"/>
        </w:rPr>
        <w:t xml:space="preserve"> </w:t>
      </w:r>
      <w:proofErr w:type="spellStart"/>
      <w:r w:rsidR="0083799E">
        <w:rPr>
          <w:b/>
          <w:bCs/>
          <w:sz w:val="28"/>
          <w:szCs w:val="28"/>
        </w:rPr>
        <w:t>Ro</w:t>
      </w:r>
      <w:r w:rsidRPr="0029482F">
        <w:rPr>
          <w:b/>
          <w:bCs/>
          <w:sz w:val="28"/>
          <w:szCs w:val="28"/>
        </w:rPr>
        <w:t>man</w:t>
      </w:r>
      <w:proofErr w:type="spellEnd"/>
      <w:r w:rsidRPr="0029482F">
        <w:rPr>
          <w:sz w:val="28"/>
          <w:szCs w:val="28"/>
        </w:rPr>
        <w:t>; для заглавия доклада – полужирный, инициалы и фа</w:t>
      </w:r>
      <w:r w:rsidRPr="0029482F">
        <w:rPr>
          <w:sz w:val="28"/>
          <w:szCs w:val="28"/>
        </w:rPr>
        <w:softHyphen/>
        <w:t>милия (фамилии) авторов – полужирный, название города и организации – курсив, о</w:t>
      </w:r>
      <w:r w:rsidR="0083799E">
        <w:rPr>
          <w:sz w:val="28"/>
          <w:szCs w:val="28"/>
        </w:rPr>
        <w:t>сновного текста – обычный. Стра</w:t>
      </w:r>
      <w:r w:rsidRPr="0029482F">
        <w:rPr>
          <w:sz w:val="28"/>
          <w:szCs w:val="28"/>
        </w:rPr>
        <w:t>ницы не нумеруются. Список использованной литературы приводится в конце статьи и оформляется в соответствии с требованиями ГОСТ, ссылки на цитируемые литературные источники оформляются по ходу текста в квадратных скоб</w:t>
      </w:r>
      <w:r w:rsidRPr="0029482F">
        <w:rPr>
          <w:sz w:val="28"/>
          <w:szCs w:val="28"/>
        </w:rPr>
        <w:softHyphen/>
        <w:t xml:space="preserve">ках с указанием страниц цитирования. </w:t>
      </w:r>
    </w:p>
    <w:p w14:paraId="6429B6F3" w14:textId="77777777" w:rsidR="003527D6" w:rsidRPr="0029482F" w:rsidRDefault="003527D6" w:rsidP="0083799E">
      <w:pPr>
        <w:pStyle w:val="Default"/>
        <w:ind w:firstLine="709"/>
        <w:jc w:val="both"/>
        <w:rPr>
          <w:rStyle w:val="A4"/>
          <w:sz w:val="28"/>
          <w:szCs w:val="28"/>
        </w:rPr>
      </w:pPr>
    </w:p>
    <w:p w14:paraId="2F5C73A7" w14:textId="11275499" w:rsidR="003527D6" w:rsidRPr="0029482F" w:rsidRDefault="003527D6" w:rsidP="0083799E">
      <w:pPr>
        <w:pStyle w:val="Pa4"/>
        <w:spacing w:line="240" w:lineRule="auto"/>
        <w:ind w:firstLine="709"/>
        <w:jc w:val="both"/>
        <w:rPr>
          <w:color w:val="000000"/>
          <w:sz w:val="28"/>
          <w:szCs w:val="28"/>
        </w:rPr>
      </w:pPr>
      <w:r w:rsidRPr="0029482F">
        <w:rPr>
          <w:b/>
          <w:bCs/>
          <w:sz w:val="28"/>
          <w:szCs w:val="28"/>
        </w:rPr>
        <w:t xml:space="preserve">Оплата публикации </w:t>
      </w:r>
      <w:r w:rsidRPr="0029482F">
        <w:rPr>
          <w:sz w:val="28"/>
          <w:szCs w:val="28"/>
        </w:rPr>
        <w:t xml:space="preserve">из расчета – </w:t>
      </w:r>
      <w:r w:rsidR="00AB2598" w:rsidRPr="0029482F">
        <w:rPr>
          <w:b/>
          <w:bCs/>
          <w:sz w:val="28"/>
          <w:szCs w:val="28"/>
        </w:rPr>
        <w:t>300</w:t>
      </w:r>
      <w:r w:rsidRPr="0029482F">
        <w:rPr>
          <w:b/>
          <w:bCs/>
          <w:sz w:val="28"/>
          <w:szCs w:val="28"/>
        </w:rPr>
        <w:t xml:space="preserve"> руб. </w:t>
      </w:r>
      <w:r w:rsidR="0083799E">
        <w:rPr>
          <w:sz w:val="28"/>
          <w:szCs w:val="28"/>
        </w:rPr>
        <w:t>за одну стра</w:t>
      </w:r>
      <w:r w:rsidRPr="0029482F">
        <w:rPr>
          <w:sz w:val="28"/>
          <w:szCs w:val="28"/>
        </w:rPr>
        <w:t>ницу текста. Издание сборника</w:t>
      </w:r>
      <w:r w:rsidRPr="0029482F">
        <w:rPr>
          <w:color w:val="000000"/>
          <w:sz w:val="28"/>
          <w:szCs w:val="28"/>
        </w:rPr>
        <w:t xml:space="preserve"> материалов планируется </w:t>
      </w:r>
      <w:r w:rsidR="005F4380">
        <w:rPr>
          <w:color w:val="000000"/>
          <w:sz w:val="28"/>
          <w:szCs w:val="28"/>
        </w:rPr>
        <w:t>после проведения</w:t>
      </w:r>
      <w:r w:rsidRPr="0029482F">
        <w:rPr>
          <w:color w:val="000000"/>
          <w:sz w:val="28"/>
          <w:szCs w:val="28"/>
        </w:rPr>
        <w:t xml:space="preserve"> научно-практической конференции. </w:t>
      </w:r>
    </w:p>
    <w:p w14:paraId="08CD8C50" w14:textId="3159CB65" w:rsidR="003527D6" w:rsidRPr="0029482F" w:rsidRDefault="003527D6" w:rsidP="0083799E">
      <w:pPr>
        <w:spacing w:after="0" w:line="240" w:lineRule="auto"/>
        <w:ind w:firstLine="709"/>
        <w:jc w:val="both"/>
        <w:rPr>
          <w:rFonts w:ascii="Times New Roman" w:hAnsi="Times New Roman" w:cs="Times New Roman"/>
          <w:i/>
          <w:sz w:val="28"/>
          <w:szCs w:val="28"/>
          <w:u w:val="single"/>
        </w:rPr>
      </w:pPr>
      <w:r w:rsidRPr="0029482F">
        <w:rPr>
          <w:rFonts w:ascii="Times New Roman" w:hAnsi="Times New Roman" w:cs="Times New Roman"/>
          <w:i/>
          <w:sz w:val="28"/>
          <w:szCs w:val="28"/>
          <w:u w:val="single"/>
        </w:rPr>
        <w:t>Взносы пересыла</w:t>
      </w:r>
      <w:r w:rsidR="00EA570B">
        <w:rPr>
          <w:rFonts w:ascii="Times New Roman" w:hAnsi="Times New Roman" w:cs="Times New Roman"/>
          <w:i/>
          <w:sz w:val="28"/>
          <w:szCs w:val="28"/>
          <w:u w:val="single"/>
        </w:rPr>
        <w:t>ю</w:t>
      </w:r>
      <w:r w:rsidRPr="0029482F">
        <w:rPr>
          <w:rFonts w:ascii="Times New Roman" w:hAnsi="Times New Roman" w:cs="Times New Roman"/>
          <w:i/>
          <w:sz w:val="28"/>
          <w:szCs w:val="28"/>
          <w:u w:val="single"/>
        </w:rPr>
        <w:t xml:space="preserve">тся по реквизитам: </w:t>
      </w:r>
    </w:p>
    <w:p w14:paraId="63B4C785" w14:textId="77777777" w:rsidR="000D3EC7" w:rsidRDefault="000D3EC7" w:rsidP="0083799E">
      <w:pPr>
        <w:spacing w:after="0" w:line="240" w:lineRule="auto"/>
        <w:ind w:firstLine="709"/>
        <w:rPr>
          <w:rFonts w:ascii="Times New Roman" w:hAnsi="Times New Roman" w:cs="Times New Roman"/>
          <w:sz w:val="28"/>
          <w:szCs w:val="28"/>
        </w:rPr>
      </w:pPr>
      <w:r w:rsidRPr="000D3EC7">
        <w:rPr>
          <w:rFonts w:ascii="Times New Roman" w:hAnsi="Times New Roman" w:cs="Times New Roman"/>
          <w:sz w:val="28"/>
          <w:szCs w:val="28"/>
        </w:rPr>
        <w:t>АПН «МАНПО»</w:t>
      </w:r>
    </w:p>
    <w:p w14:paraId="27FF5789" w14:textId="35B45F32" w:rsidR="003527D6" w:rsidRPr="0029482F" w:rsidRDefault="003527D6" w:rsidP="0083799E">
      <w:pPr>
        <w:spacing w:after="0" w:line="240" w:lineRule="auto"/>
        <w:ind w:firstLine="709"/>
        <w:rPr>
          <w:rFonts w:ascii="Times New Roman" w:hAnsi="Times New Roman" w:cs="Times New Roman"/>
          <w:sz w:val="28"/>
          <w:szCs w:val="28"/>
        </w:rPr>
      </w:pPr>
      <w:r w:rsidRPr="0029482F">
        <w:rPr>
          <w:rFonts w:ascii="Times New Roman" w:hAnsi="Times New Roman" w:cs="Times New Roman"/>
          <w:sz w:val="28"/>
          <w:szCs w:val="28"/>
        </w:rPr>
        <w:t>ИНН 7705299953 КПП 770501001</w:t>
      </w:r>
    </w:p>
    <w:p w14:paraId="18491ACF" w14:textId="77777777" w:rsidR="00E50046" w:rsidRPr="00E50046" w:rsidRDefault="00E50046" w:rsidP="0083799E">
      <w:pPr>
        <w:spacing w:after="0"/>
        <w:ind w:firstLine="709"/>
        <w:jc w:val="both"/>
        <w:rPr>
          <w:rFonts w:ascii="Times New Roman" w:hAnsi="Times New Roman" w:cs="Times New Roman"/>
          <w:sz w:val="28"/>
          <w:szCs w:val="28"/>
        </w:rPr>
      </w:pPr>
      <w:r w:rsidRPr="00E50046">
        <w:rPr>
          <w:rFonts w:ascii="Times New Roman" w:hAnsi="Times New Roman" w:cs="Times New Roman"/>
          <w:sz w:val="28"/>
          <w:szCs w:val="28"/>
        </w:rPr>
        <w:t>ФИЛИАЛ "ЦЕНТРАЛЬНЫЙ" БАНКА ВТБ (ПАО), г. МОСКВА</w:t>
      </w:r>
    </w:p>
    <w:p w14:paraId="479646D9" w14:textId="7DD14D6A" w:rsidR="00E50046" w:rsidRPr="00E50046" w:rsidRDefault="00E50046" w:rsidP="0083799E">
      <w:pPr>
        <w:spacing w:after="0"/>
        <w:ind w:firstLine="709"/>
        <w:jc w:val="both"/>
        <w:rPr>
          <w:rFonts w:ascii="Times New Roman" w:hAnsi="Times New Roman" w:cs="Times New Roman"/>
          <w:sz w:val="28"/>
          <w:szCs w:val="28"/>
        </w:rPr>
      </w:pPr>
      <w:proofErr w:type="spellStart"/>
      <w:r w:rsidRPr="00E50046">
        <w:rPr>
          <w:rFonts w:ascii="Times New Roman" w:hAnsi="Times New Roman" w:cs="Times New Roman"/>
          <w:sz w:val="28"/>
          <w:szCs w:val="28"/>
        </w:rPr>
        <w:t>Р.сч</w:t>
      </w:r>
      <w:proofErr w:type="spellEnd"/>
      <w:r w:rsidRPr="00E50046">
        <w:rPr>
          <w:rFonts w:ascii="Times New Roman" w:hAnsi="Times New Roman" w:cs="Times New Roman"/>
          <w:sz w:val="28"/>
          <w:szCs w:val="28"/>
        </w:rPr>
        <w:t>. 40703810200380000004</w:t>
      </w:r>
    </w:p>
    <w:p w14:paraId="6B28CFE4" w14:textId="77777777" w:rsidR="00E50046" w:rsidRPr="00E50046" w:rsidRDefault="00E50046" w:rsidP="0083799E">
      <w:pPr>
        <w:spacing w:after="0"/>
        <w:ind w:firstLine="709"/>
        <w:jc w:val="both"/>
        <w:rPr>
          <w:rFonts w:ascii="Times New Roman" w:hAnsi="Times New Roman" w:cs="Times New Roman"/>
          <w:sz w:val="28"/>
          <w:szCs w:val="28"/>
        </w:rPr>
      </w:pPr>
      <w:r w:rsidRPr="00E50046">
        <w:rPr>
          <w:rFonts w:ascii="Times New Roman" w:hAnsi="Times New Roman" w:cs="Times New Roman"/>
          <w:sz w:val="28"/>
          <w:szCs w:val="28"/>
        </w:rPr>
        <w:t xml:space="preserve">Кор. </w:t>
      </w:r>
      <w:proofErr w:type="spellStart"/>
      <w:r w:rsidRPr="00E50046">
        <w:rPr>
          <w:rFonts w:ascii="Times New Roman" w:hAnsi="Times New Roman" w:cs="Times New Roman"/>
          <w:sz w:val="28"/>
          <w:szCs w:val="28"/>
        </w:rPr>
        <w:t>сч</w:t>
      </w:r>
      <w:proofErr w:type="spellEnd"/>
      <w:r w:rsidRPr="00E50046">
        <w:rPr>
          <w:rFonts w:ascii="Times New Roman" w:hAnsi="Times New Roman" w:cs="Times New Roman"/>
          <w:sz w:val="28"/>
          <w:szCs w:val="28"/>
        </w:rPr>
        <w:t xml:space="preserve">. 30101810145250000411 </w:t>
      </w:r>
    </w:p>
    <w:p w14:paraId="1D77F38D" w14:textId="77777777" w:rsidR="00E50046" w:rsidRDefault="00E50046" w:rsidP="0083799E">
      <w:pPr>
        <w:spacing w:after="0"/>
        <w:ind w:firstLine="709"/>
        <w:jc w:val="both"/>
        <w:rPr>
          <w:rFonts w:ascii="Times New Roman" w:hAnsi="Times New Roman" w:cs="Times New Roman"/>
          <w:sz w:val="28"/>
          <w:szCs w:val="28"/>
        </w:rPr>
      </w:pPr>
      <w:r w:rsidRPr="00E50046">
        <w:rPr>
          <w:rFonts w:ascii="Times New Roman" w:hAnsi="Times New Roman" w:cs="Times New Roman"/>
          <w:sz w:val="28"/>
          <w:szCs w:val="28"/>
        </w:rPr>
        <w:t>БИК 044525411</w:t>
      </w:r>
    </w:p>
    <w:p w14:paraId="6B2EF491" w14:textId="2E20054C" w:rsidR="003527D6" w:rsidRPr="0029482F" w:rsidRDefault="003527D6" w:rsidP="003F4446">
      <w:pPr>
        <w:spacing w:after="0" w:line="240" w:lineRule="auto"/>
        <w:ind w:firstLine="709"/>
        <w:jc w:val="both"/>
        <w:rPr>
          <w:rFonts w:ascii="Times New Roman" w:hAnsi="Times New Roman" w:cs="Times New Roman"/>
          <w:sz w:val="28"/>
          <w:szCs w:val="28"/>
        </w:rPr>
      </w:pPr>
      <w:r w:rsidRPr="0029482F">
        <w:rPr>
          <w:rFonts w:ascii="Times New Roman" w:hAnsi="Times New Roman" w:cs="Times New Roman"/>
          <w:sz w:val="28"/>
          <w:szCs w:val="28"/>
        </w:rPr>
        <w:t>В платежном поручении (квитанции Сбербанка, почтовом переводе) в назначении платежа необходимо указать: «Оргвзнос для Международной конференции».</w:t>
      </w:r>
    </w:p>
    <w:p w14:paraId="73A887BC" w14:textId="3BB36B4B" w:rsidR="00DF2768" w:rsidRDefault="003527D6" w:rsidP="003F4446">
      <w:pPr>
        <w:spacing w:after="0" w:line="240" w:lineRule="auto"/>
        <w:ind w:firstLine="709"/>
        <w:jc w:val="both"/>
        <w:rPr>
          <w:b/>
          <w:bCs/>
          <w:sz w:val="28"/>
          <w:szCs w:val="28"/>
        </w:rPr>
      </w:pPr>
      <w:r w:rsidRPr="0029482F">
        <w:rPr>
          <w:rFonts w:ascii="Times New Roman" w:hAnsi="Times New Roman" w:cs="Times New Roman"/>
          <w:color w:val="000000"/>
          <w:sz w:val="28"/>
          <w:szCs w:val="28"/>
        </w:rPr>
        <w:t>Материалы, заявку на участие</w:t>
      </w:r>
      <w:r w:rsidR="0083799E">
        <w:rPr>
          <w:rFonts w:ascii="Times New Roman" w:hAnsi="Times New Roman" w:cs="Times New Roman"/>
          <w:color w:val="000000"/>
          <w:sz w:val="28"/>
          <w:szCs w:val="28"/>
        </w:rPr>
        <w:t xml:space="preserve"> и отсканированную кви</w:t>
      </w:r>
      <w:r w:rsidRPr="0029482F">
        <w:rPr>
          <w:rFonts w:ascii="Times New Roman" w:hAnsi="Times New Roman" w:cs="Times New Roman"/>
          <w:color w:val="000000"/>
          <w:sz w:val="28"/>
          <w:szCs w:val="28"/>
        </w:rPr>
        <w:t xml:space="preserve">танцию об оплате (в разных файлах) необходимо отправить </w:t>
      </w:r>
      <w:r w:rsidR="0083799E">
        <w:rPr>
          <w:rFonts w:ascii="Times New Roman" w:hAnsi="Times New Roman" w:cs="Times New Roman"/>
          <w:noProof/>
          <w:sz w:val="28"/>
          <w:szCs w:val="28"/>
        </w:rPr>
        <w:t xml:space="preserve">до </w:t>
      </w:r>
      <w:r w:rsidR="000F361E">
        <w:rPr>
          <w:rFonts w:ascii="Times New Roman" w:hAnsi="Times New Roman" w:cs="Times New Roman"/>
          <w:b/>
          <w:bCs/>
          <w:i/>
          <w:sz w:val="28"/>
          <w:szCs w:val="28"/>
          <w:u w:val="single"/>
        </w:rPr>
        <w:t xml:space="preserve">01 сентября </w:t>
      </w:r>
      <w:r w:rsidR="0029482F" w:rsidRPr="0029482F">
        <w:rPr>
          <w:rFonts w:ascii="Times New Roman" w:hAnsi="Times New Roman" w:cs="Times New Roman"/>
          <w:b/>
          <w:bCs/>
          <w:i/>
          <w:sz w:val="28"/>
          <w:szCs w:val="28"/>
          <w:u w:val="single"/>
        </w:rPr>
        <w:t>202</w:t>
      </w:r>
      <w:r w:rsidR="00DA1399">
        <w:rPr>
          <w:rFonts w:ascii="Times New Roman" w:hAnsi="Times New Roman" w:cs="Times New Roman"/>
          <w:b/>
          <w:bCs/>
          <w:i/>
          <w:sz w:val="28"/>
          <w:szCs w:val="28"/>
          <w:u w:val="single"/>
        </w:rPr>
        <w:t>4</w:t>
      </w:r>
      <w:r w:rsidR="0029482F" w:rsidRPr="0029482F">
        <w:rPr>
          <w:rFonts w:ascii="Times New Roman" w:hAnsi="Times New Roman" w:cs="Times New Roman"/>
          <w:b/>
          <w:bCs/>
          <w:i/>
          <w:sz w:val="28"/>
          <w:szCs w:val="28"/>
          <w:u w:val="single"/>
        </w:rPr>
        <w:t xml:space="preserve"> г.</w:t>
      </w:r>
      <w:r w:rsidR="0029482F">
        <w:rPr>
          <w:rFonts w:ascii="Times New Roman" w:hAnsi="Times New Roman" w:cs="Times New Roman"/>
          <w:b/>
          <w:bCs/>
          <w:i/>
          <w:sz w:val="28"/>
          <w:szCs w:val="28"/>
          <w:u w:val="single"/>
        </w:rPr>
        <w:t xml:space="preserve"> </w:t>
      </w:r>
      <w:r w:rsidR="002A347B" w:rsidRPr="0029482F">
        <w:rPr>
          <w:rFonts w:ascii="Times New Roman" w:hAnsi="Times New Roman" w:cs="Times New Roman"/>
          <w:b/>
          <w:noProof/>
          <w:sz w:val="28"/>
          <w:szCs w:val="28"/>
          <w:u w:val="single"/>
        </w:rPr>
        <w:t xml:space="preserve">по e-mail: </w:t>
      </w:r>
      <w:r w:rsidR="00AB2598" w:rsidRPr="0029482F">
        <w:rPr>
          <w:rFonts w:ascii="Times New Roman" w:hAnsi="Times New Roman" w:cs="Times New Roman"/>
          <w:b/>
          <w:noProof/>
          <w:sz w:val="28"/>
          <w:szCs w:val="28"/>
          <w:u w:val="single"/>
          <w:lang w:val="en-US"/>
        </w:rPr>
        <w:t>conferencemoscow</w:t>
      </w:r>
      <w:r w:rsidR="00AB2598" w:rsidRPr="0029482F">
        <w:rPr>
          <w:rFonts w:ascii="Times New Roman" w:hAnsi="Times New Roman" w:cs="Times New Roman"/>
          <w:b/>
          <w:noProof/>
          <w:sz w:val="28"/>
          <w:szCs w:val="28"/>
          <w:u w:val="single"/>
        </w:rPr>
        <w:t>@</w:t>
      </w:r>
      <w:r w:rsidR="00AB2598" w:rsidRPr="0029482F">
        <w:rPr>
          <w:rFonts w:ascii="Times New Roman" w:hAnsi="Times New Roman" w:cs="Times New Roman"/>
          <w:b/>
          <w:noProof/>
          <w:sz w:val="28"/>
          <w:szCs w:val="28"/>
          <w:u w:val="single"/>
          <w:lang w:val="en-US"/>
        </w:rPr>
        <w:t>yandex</w:t>
      </w:r>
      <w:r w:rsidR="00AB2598" w:rsidRPr="0029482F">
        <w:rPr>
          <w:rFonts w:ascii="Times New Roman" w:hAnsi="Times New Roman" w:cs="Times New Roman"/>
          <w:b/>
          <w:noProof/>
          <w:sz w:val="28"/>
          <w:szCs w:val="28"/>
          <w:u w:val="single"/>
        </w:rPr>
        <w:t>.</w:t>
      </w:r>
      <w:r w:rsidR="00AB2598" w:rsidRPr="0029482F">
        <w:rPr>
          <w:rFonts w:ascii="Times New Roman" w:hAnsi="Times New Roman" w:cs="Times New Roman"/>
          <w:b/>
          <w:noProof/>
          <w:sz w:val="28"/>
          <w:szCs w:val="28"/>
          <w:u w:val="single"/>
          <w:lang w:val="en-US"/>
        </w:rPr>
        <w:t>ru</w:t>
      </w:r>
      <w:r w:rsidR="002A347B" w:rsidRPr="0029482F">
        <w:rPr>
          <w:rFonts w:ascii="Times New Roman" w:hAnsi="Times New Roman" w:cs="Times New Roman"/>
          <w:b/>
          <w:noProof/>
          <w:sz w:val="28"/>
          <w:szCs w:val="28"/>
          <w:u w:val="single"/>
        </w:rPr>
        <w:t xml:space="preserve"> </w:t>
      </w:r>
      <w:r w:rsidR="00CB601F" w:rsidRPr="0029482F">
        <w:rPr>
          <w:rFonts w:ascii="Times New Roman" w:hAnsi="Times New Roman" w:cs="Times New Roman"/>
          <w:i/>
          <w:noProof/>
          <w:sz w:val="28"/>
          <w:szCs w:val="28"/>
        </w:rPr>
        <w:t>с темой</w:t>
      </w:r>
      <w:r w:rsidR="00122FB6">
        <w:rPr>
          <w:rFonts w:ascii="Times New Roman" w:hAnsi="Times New Roman" w:cs="Times New Roman"/>
          <w:i/>
          <w:noProof/>
          <w:sz w:val="28"/>
          <w:szCs w:val="28"/>
        </w:rPr>
        <w:t xml:space="preserve"> письма «Конференция В.А. Сластё</w:t>
      </w:r>
      <w:r w:rsidR="00CB601F" w:rsidRPr="0029482F">
        <w:rPr>
          <w:rFonts w:ascii="Times New Roman" w:hAnsi="Times New Roman" w:cs="Times New Roman"/>
          <w:i/>
          <w:noProof/>
          <w:sz w:val="28"/>
          <w:szCs w:val="28"/>
        </w:rPr>
        <w:t>нина</w:t>
      </w:r>
      <w:r w:rsidR="008B390A" w:rsidRPr="008B390A">
        <w:rPr>
          <w:rFonts w:ascii="Times New Roman" w:hAnsi="Times New Roman" w:cs="Times New Roman"/>
          <w:i/>
          <w:noProof/>
          <w:sz w:val="28"/>
          <w:szCs w:val="28"/>
        </w:rPr>
        <w:t xml:space="preserve"> 202</w:t>
      </w:r>
      <w:r w:rsidR="00DA1399">
        <w:rPr>
          <w:rFonts w:ascii="Times New Roman" w:hAnsi="Times New Roman" w:cs="Times New Roman"/>
          <w:i/>
          <w:noProof/>
          <w:sz w:val="28"/>
          <w:szCs w:val="28"/>
        </w:rPr>
        <w:t>4</w:t>
      </w:r>
      <w:r w:rsidR="00CB601F" w:rsidRPr="0029482F">
        <w:rPr>
          <w:rFonts w:ascii="Times New Roman" w:hAnsi="Times New Roman" w:cs="Times New Roman"/>
          <w:i/>
          <w:noProof/>
          <w:sz w:val="28"/>
          <w:szCs w:val="28"/>
        </w:rPr>
        <w:t>»</w:t>
      </w:r>
    </w:p>
    <w:p w14:paraId="6822D50B" w14:textId="77777777" w:rsidR="009933FE" w:rsidRDefault="009933FE" w:rsidP="003F4446">
      <w:pPr>
        <w:pStyle w:val="Default"/>
        <w:ind w:firstLine="709"/>
        <w:jc w:val="center"/>
        <w:rPr>
          <w:b/>
          <w:bCs/>
          <w:sz w:val="28"/>
          <w:szCs w:val="28"/>
        </w:rPr>
      </w:pPr>
    </w:p>
    <w:p w14:paraId="7CEDC2FA" w14:textId="77777777" w:rsidR="009933FE" w:rsidRDefault="009933FE" w:rsidP="003F4446">
      <w:pPr>
        <w:pStyle w:val="Default"/>
        <w:ind w:firstLine="709"/>
        <w:jc w:val="center"/>
        <w:rPr>
          <w:b/>
          <w:bCs/>
          <w:sz w:val="28"/>
          <w:szCs w:val="28"/>
        </w:rPr>
      </w:pPr>
    </w:p>
    <w:p w14:paraId="446460D8" w14:textId="1B53E7BB" w:rsidR="003527D6" w:rsidRPr="0029482F" w:rsidRDefault="003527D6" w:rsidP="00A77C4B">
      <w:pPr>
        <w:pStyle w:val="Default"/>
        <w:jc w:val="center"/>
        <w:rPr>
          <w:b/>
          <w:bCs/>
          <w:sz w:val="28"/>
          <w:szCs w:val="28"/>
        </w:rPr>
      </w:pPr>
      <w:r w:rsidRPr="0029482F">
        <w:rPr>
          <w:b/>
          <w:bCs/>
          <w:sz w:val="28"/>
          <w:szCs w:val="28"/>
        </w:rPr>
        <w:t>АДРЕС</w:t>
      </w:r>
      <w:r w:rsidR="002A347B" w:rsidRPr="0029482F">
        <w:rPr>
          <w:b/>
          <w:bCs/>
          <w:sz w:val="28"/>
          <w:szCs w:val="28"/>
        </w:rPr>
        <w:t>А</w:t>
      </w:r>
      <w:r w:rsidRPr="0029482F">
        <w:rPr>
          <w:b/>
          <w:bCs/>
          <w:sz w:val="28"/>
          <w:szCs w:val="28"/>
        </w:rPr>
        <w:t xml:space="preserve"> ОРГКОМИТЕТА: </w:t>
      </w:r>
    </w:p>
    <w:p w14:paraId="1BF5FDDC" w14:textId="3B5FAF7A" w:rsidR="002A347B" w:rsidRPr="0029482F" w:rsidRDefault="003F4446" w:rsidP="003F4446">
      <w:pPr>
        <w:pStyle w:val="Default"/>
        <w:ind w:firstLine="709"/>
        <w:jc w:val="both"/>
        <w:rPr>
          <w:sz w:val="28"/>
          <w:szCs w:val="28"/>
        </w:rPr>
      </w:pPr>
      <w:r>
        <w:rPr>
          <w:b/>
          <w:bCs/>
          <w:sz w:val="28"/>
          <w:szCs w:val="28"/>
        </w:rPr>
        <w:t xml:space="preserve">Кафедра психологии образования Института педагогики и психологии МПГУ. г. </w:t>
      </w:r>
      <w:r w:rsidR="002A347B" w:rsidRPr="0029482F">
        <w:rPr>
          <w:b/>
          <w:bCs/>
          <w:sz w:val="28"/>
          <w:szCs w:val="28"/>
        </w:rPr>
        <w:t>Москва, Малый Сухар</w:t>
      </w:r>
      <w:r>
        <w:rPr>
          <w:b/>
          <w:bCs/>
          <w:sz w:val="28"/>
          <w:szCs w:val="28"/>
        </w:rPr>
        <w:t xml:space="preserve">евский переулок, дом 6, </w:t>
      </w:r>
      <w:proofErr w:type="spellStart"/>
      <w:r>
        <w:rPr>
          <w:b/>
          <w:bCs/>
          <w:sz w:val="28"/>
          <w:szCs w:val="28"/>
        </w:rPr>
        <w:t>каб</w:t>
      </w:r>
      <w:proofErr w:type="spellEnd"/>
      <w:r>
        <w:rPr>
          <w:b/>
          <w:bCs/>
          <w:sz w:val="28"/>
          <w:szCs w:val="28"/>
        </w:rPr>
        <w:t xml:space="preserve">. 32. </w:t>
      </w:r>
      <w:r w:rsidR="002A347B" w:rsidRPr="0029482F">
        <w:rPr>
          <w:b/>
          <w:bCs/>
          <w:sz w:val="28"/>
          <w:szCs w:val="28"/>
        </w:rPr>
        <w:t>Телефон: 8 (495) 607-42-47 – зав</w:t>
      </w:r>
      <w:r w:rsidR="003A491A">
        <w:rPr>
          <w:b/>
          <w:bCs/>
          <w:sz w:val="28"/>
          <w:szCs w:val="28"/>
        </w:rPr>
        <w:t>едующий</w:t>
      </w:r>
      <w:r w:rsidR="002A347B" w:rsidRPr="0029482F">
        <w:rPr>
          <w:b/>
          <w:bCs/>
          <w:sz w:val="28"/>
          <w:szCs w:val="28"/>
        </w:rPr>
        <w:t xml:space="preserve"> кафедрой, проф</w:t>
      </w:r>
      <w:r>
        <w:rPr>
          <w:b/>
          <w:bCs/>
          <w:sz w:val="28"/>
          <w:szCs w:val="28"/>
        </w:rPr>
        <w:t xml:space="preserve">ессор </w:t>
      </w:r>
      <w:proofErr w:type="spellStart"/>
      <w:r w:rsidR="002A347B" w:rsidRPr="0029482F">
        <w:rPr>
          <w:b/>
          <w:bCs/>
          <w:sz w:val="28"/>
          <w:szCs w:val="28"/>
        </w:rPr>
        <w:t>Подымова</w:t>
      </w:r>
      <w:proofErr w:type="spellEnd"/>
      <w:r w:rsidR="002A347B" w:rsidRPr="0029482F">
        <w:rPr>
          <w:b/>
          <w:bCs/>
          <w:sz w:val="28"/>
          <w:szCs w:val="28"/>
        </w:rPr>
        <w:t xml:space="preserve"> Людмила Степановна, зам</w:t>
      </w:r>
      <w:r w:rsidR="003A491A">
        <w:rPr>
          <w:b/>
          <w:bCs/>
          <w:sz w:val="28"/>
          <w:szCs w:val="28"/>
        </w:rPr>
        <w:t>еститель</w:t>
      </w:r>
      <w:r w:rsidR="002A347B" w:rsidRPr="0029482F">
        <w:rPr>
          <w:b/>
          <w:bCs/>
          <w:sz w:val="28"/>
          <w:szCs w:val="28"/>
        </w:rPr>
        <w:t xml:space="preserve"> зав</w:t>
      </w:r>
      <w:r w:rsidR="003A491A">
        <w:rPr>
          <w:b/>
          <w:bCs/>
          <w:sz w:val="28"/>
          <w:szCs w:val="28"/>
        </w:rPr>
        <w:t>едующего</w:t>
      </w:r>
      <w:r w:rsidR="002A347B" w:rsidRPr="0029482F">
        <w:rPr>
          <w:b/>
          <w:bCs/>
          <w:sz w:val="28"/>
          <w:szCs w:val="28"/>
        </w:rPr>
        <w:t xml:space="preserve"> кафедр</w:t>
      </w:r>
      <w:r w:rsidR="00EA570B">
        <w:rPr>
          <w:b/>
          <w:bCs/>
          <w:sz w:val="28"/>
          <w:szCs w:val="28"/>
        </w:rPr>
        <w:t>ой</w:t>
      </w:r>
      <w:r w:rsidR="002A347B" w:rsidRPr="0029482F">
        <w:rPr>
          <w:b/>
          <w:bCs/>
          <w:sz w:val="28"/>
          <w:szCs w:val="28"/>
        </w:rPr>
        <w:t xml:space="preserve">, доцент Лукинова Анастасия Владимировна. </w:t>
      </w:r>
    </w:p>
    <w:p w14:paraId="17C4FEEA" w14:textId="0D63752F" w:rsidR="003527D6" w:rsidRPr="0029482F" w:rsidRDefault="003F4446" w:rsidP="003F4446">
      <w:pPr>
        <w:pStyle w:val="Default"/>
        <w:ind w:firstLine="709"/>
        <w:jc w:val="both"/>
        <w:rPr>
          <w:b/>
          <w:bCs/>
          <w:sz w:val="28"/>
          <w:szCs w:val="28"/>
        </w:rPr>
      </w:pPr>
      <w:r>
        <w:rPr>
          <w:b/>
          <w:bCs/>
          <w:sz w:val="28"/>
          <w:szCs w:val="28"/>
        </w:rPr>
        <w:t xml:space="preserve">Президиум </w:t>
      </w:r>
      <w:r w:rsidR="003527D6" w:rsidRPr="0029482F">
        <w:rPr>
          <w:b/>
          <w:bCs/>
          <w:sz w:val="28"/>
          <w:szCs w:val="28"/>
        </w:rPr>
        <w:t>Международной академии наук педагогического образования</w:t>
      </w:r>
      <w:r>
        <w:rPr>
          <w:b/>
          <w:bCs/>
          <w:sz w:val="28"/>
          <w:szCs w:val="28"/>
        </w:rPr>
        <w:t>.</w:t>
      </w:r>
      <w:r w:rsidR="000A34E4">
        <w:rPr>
          <w:b/>
          <w:bCs/>
          <w:sz w:val="28"/>
          <w:szCs w:val="28"/>
        </w:rPr>
        <w:t xml:space="preserve"> Телефон: 8</w:t>
      </w:r>
      <w:r w:rsidR="000A34E4" w:rsidRPr="000A34E4">
        <w:rPr>
          <w:b/>
          <w:bCs/>
          <w:sz w:val="28"/>
          <w:szCs w:val="28"/>
        </w:rPr>
        <w:t xml:space="preserve"> </w:t>
      </w:r>
      <w:r w:rsidR="000A34E4">
        <w:rPr>
          <w:b/>
          <w:bCs/>
          <w:sz w:val="28"/>
          <w:szCs w:val="28"/>
        </w:rPr>
        <w:t>(</w:t>
      </w:r>
      <w:r w:rsidR="000A34E4" w:rsidRPr="000A34E4">
        <w:rPr>
          <w:b/>
          <w:bCs/>
          <w:sz w:val="28"/>
          <w:szCs w:val="28"/>
        </w:rPr>
        <w:t>499</w:t>
      </w:r>
      <w:r w:rsidR="000A34E4">
        <w:rPr>
          <w:b/>
          <w:bCs/>
          <w:sz w:val="28"/>
          <w:szCs w:val="28"/>
        </w:rPr>
        <w:t>)</w:t>
      </w:r>
      <w:r w:rsidR="000A34E4" w:rsidRPr="000A34E4">
        <w:rPr>
          <w:b/>
          <w:bCs/>
          <w:sz w:val="28"/>
          <w:szCs w:val="28"/>
        </w:rPr>
        <w:t xml:space="preserve"> 390</w:t>
      </w:r>
      <w:r w:rsidR="000A34E4">
        <w:rPr>
          <w:b/>
          <w:bCs/>
          <w:sz w:val="28"/>
          <w:szCs w:val="28"/>
        </w:rPr>
        <w:t>-</w:t>
      </w:r>
      <w:r w:rsidR="000A34E4" w:rsidRPr="000A34E4">
        <w:rPr>
          <w:b/>
          <w:bCs/>
          <w:sz w:val="28"/>
          <w:szCs w:val="28"/>
        </w:rPr>
        <w:t>54</w:t>
      </w:r>
      <w:r w:rsidR="000A34E4">
        <w:rPr>
          <w:b/>
          <w:bCs/>
          <w:sz w:val="28"/>
          <w:szCs w:val="28"/>
        </w:rPr>
        <w:t>-</w:t>
      </w:r>
      <w:r w:rsidR="000A34E4" w:rsidRPr="000A34E4">
        <w:rPr>
          <w:b/>
          <w:bCs/>
          <w:sz w:val="28"/>
          <w:szCs w:val="28"/>
        </w:rPr>
        <w:t>12</w:t>
      </w:r>
      <w:r w:rsidR="000A34E4">
        <w:rPr>
          <w:b/>
          <w:bCs/>
          <w:sz w:val="28"/>
          <w:szCs w:val="28"/>
        </w:rPr>
        <w:t>.</w:t>
      </w:r>
    </w:p>
    <w:p w14:paraId="6AF31687" w14:textId="0738ABB4" w:rsidR="00AC455F" w:rsidRPr="00AC455F" w:rsidRDefault="00DA1399" w:rsidP="009933FE">
      <w:pPr>
        <w:ind w:firstLine="708"/>
        <w:jc w:val="both"/>
        <w:rPr>
          <w:rFonts w:ascii="Times New Roman" w:hAnsi="Times New Roman" w:cs="Times New Roman"/>
          <w:b/>
          <w:bCs/>
          <w:color w:val="000000"/>
          <w:sz w:val="28"/>
          <w:szCs w:val="28"/>
        </w:rPr>
      </w:pPr>
      <w:r w:rsidRPr="00AC455F">
        <w:rPr>
          <w:rFonts w:ascii="Times New Roman" w:hAnsi="Times New Roman" w:cs="Times New Roman"/>
          <w:b/>
          <w:bCs/>
          <w:color w:val="000000"/>
          <w:sz w:val="28"/>
          <w:szCs w:val="28"/>
        </w:rPr>
        <w:t>Тамбовский государственный университет</w:t>
      </w:r>
      <w:r w:rsidR="00623D44">
        <w:rPr>
          <w:rFonts w:ascii="Times New Roman" w:hAnsi="Times New Roman" w:cs="Times New Roman"/>
          <w:b/>
          <w:bCs/>
          <w:color w:val="000000"/>
          <w:sz w:val="28"/>
          <w:szCs w:val="28"/>
        </w:rPr>
        <w:t xml:space="preserve"> им. Г.Р. Державина</w:t>
      </w:r>
      <w:r w:rsidR="00AC455F" w:rsidRPr="00AC455F">
        <w:rPr>
          <w:rFonts w:ascii="Times New Roman" w:hAnsi="Times New Roman" w:cs="Times New Roman"/>
          <w:b/>
          <w:bCs/>
          <w:color w:val="000000"/>
          <w:sz w:val="28"/>
          <w:szCs w:val="28"/>
        </w:rPr>
        <w:t>,</w:t>
      </w:r>
      <w:r w:rsidR="003F4446" w:rsidRPr="00AC455F">
        <w:rPr>
          <w:rFonts w:ascii="Times New Roman" w:hAnsi="Times New Roman" w:cs="Times New Roman"/>
          <w:b/>
          <w:bCs/>
          <w:color w:val="000000"/>
          <w:sz w:val="28"/>
          <w:szCs w:val="28"/>
        </w:rPr>
        <w:t xml:space="preserve"> </w:t>
      </w:r>
      <w:r w:rsidR="00AC455F" w:rsidRPr="00AC455F">
        <w:rPr>
          <w:rFonts w:ascii="Times New Roman" w:hAnsi="Times New Roman" w:cs="Times New Roman"/>
          <w:b/>
          <w:bCs/>
          <w:color w:val="000000"/>
          <w:sz w:val="28"/>
          <w:szCs w:val="28"/>
        </w:rPr>
        <w:t>к</w:t>
      </w:r>
      <w:r w:rsidRPr="00AC455F">
        <w:rPr>
          <w:rFonts w:ascii="Times New Roman" w:hAnsi="Times New Roman" w:cs="Times New Roman"/>
          <w:b/>
          <w:bCs/>
          <w:color w:val="000000"/>
          <w:sz w:val="28"/>
          <w:szCs w:val="28"/>
        </w:rPr>
        <w:t xml:space="preserve">афедра </w:t>
      </w:r>
      <w:r w:rsidR="00AC455F" w:rsidRPr="00AC455F">
        <w:rPr>
          <w:rFonts w:ascii="Times New Roman" w:hAnsi="Times New Roman" w:cs="Times New Roman"/>
          <w:b/>
          <w:bCs/>
          <w:color w:val="000000"/>
          <w:sz w:val="28"/>
          <w:szCs w:val="28"/>
        </w:rPr>
        <w:t xml:space="preserve">педагогики и педагогических </w:t>
      </w:r>
      <w:r w:rsidR="005B466E" w:rsidRPr="00AC455F">
        <w:rPr>
          <w:rFonts w:ascii="Times New Roman" w:hAnsi="Times New Roman" w:cs="Times New Roman"/>
          <w:b/>
          <w:bCs/>
          <w:color w:val="000000"/>
          <w:sz w:val="28"/>
          <w:szCs w:val="28"/>
        </w:rPr>
        <w:t>технологий, заведующий</w:t>
      </w:r>
      <w:r w:rsidR="00AC455F" w:rsidRPr="00AC455F">
        <w:rPr>
          <w:rFonts w:ascii="Times New Roman" w:hAnsi="Times New Roman" w:cs="Times New Roman"/>
          <w:b/>
          <w:bCs/>
          <w:color w:val="000000"/>
          <w:sz w:val="28"/>
          <w:szCs w:val="28"/>
        </w:rPr>
        <w:t xml:space="preserve"> кафедрой, профессор Макарова Людмила Николаевна, Телефон: 8 (4752) 72-34-34 доб. 8049, адрес: адрес:</w:t>
      </w:r>
      <w:r w:rsidR="00AC455F">
        <w:rPr>
          <w:rFonts w:ascii="Times New Roman" w:hAnsi="Times New Roman" w:cs="Times New Roman"/>
          <w:b/>
          <w:bCs/>
          <w:color w:val="000000"/>
          <w:sz w:val="28"/>
          <w:szCs w:val="28"/>
        </w:rPr>
        <w:t xml:space="preserve"> </w:t>
      </w:r>
      <w:r w:rsidR="00AC455F" w:rsidRPr="00AC455F">
        <w:rPr>
          <w:rFonts w:ascii="Times New Roman" w:hAnsi="Times New Roman" w:cs="Times New Roman"/>
          <w:b/>
          <w:bCs/>
          <w:color w:val="000000"/>
          <w:sz w:val="28"/>
          <w:szCs w:val="28"/>
        </w:rPr>
        <w:t>392008, г. Тамбов, ул. Советская, 181и</w:t>
      </w:r>
      <w:r w:rsidR="00F058F6">
        <w:rPr>
          <w:rFonts w:ascii="Times New Roman" w:hAnsi="Times New Roman" w:cs="Times New Roman"/>
          <w:b/>
          <w:bCs/>
          <w:color w:val="000000"/>
          <w:sz w:val="28"/>
          <w:szCs w:val="28"/>
        </w:rPr>
        <w:t>.</w:t>
      </w:r>
    </w:p>
    <w:p w14:paraId="6B1FDE13" w14:textId="692F8722" w:rsidR="009C09D9" w:rsidRPr="00AC455F" w:rsidRDefault="009C09D9" w:rsidP="007B26A7">
      <w:pPr>
        <w:pStyle w:val="Default"/>
        <w:ind w:firstLine="709"/>
        <w:jc w:val="both"/>
        <w:rPr>
          <w:b/>
          <w:bCs/>
          <w:sz w:val="28"/>
          <w:szCs w:val="28"/>
        </w:rPr>
      </w:pPr>
    </w:p>
    <w:p w14:paraId="30FEE379" w14:textId="77777777" w:rsidR="003527D6" w:rsidRPr="0029482F" w:rsidRDefault="003527D6" w:rsidP="003F4446">
      <w:pPr>
        <w:pStyle w:val="Default"/>
        <w:ind w:firstLine="709"/>
        <w:jc w:val="center"/>
        <w:rPr>
          <w:b/>
          <w:sz w:val="28"/>
          <w:szCs w:val="28"/>
        </w:rPr>
      </w:pPr>
      <w:r w:rsidRPr="0029482F">
        <w:rPr>
          <w:b/>
          <w:bCs/>
          <w:sz w:val="28"/>
          <w:szCs w:val="28"/>
        </w:rPr>
        <w:t xml:space="preserve">Заявку </w:t>
      </w:r>
      <w:r w:rsidRPr="0029482F">
        <w:rPr>
          <w:b/>
          <w:sz w:val="28"/>
          <w:szCs w:val="28"/>
        </w:rPr>
        <w:t>на участие в конференции,</w:t>
      </w:r>
    </w:p>
    <w:p w14:paraId="3D6974E5" w14:textId="1AB2E8D7" w:rsidR="003527D6" w:rsidRDefault="003527D6" w:rsidP="003F4446">
      <w:pPr>
        <w:pStyle w:val="Default"/>
        <w:ind w:firstLine="709"/>
        <w:jc w:val="both"/>
        <w:rPr>
          <w:b/>
          <w:bCs/>
          <w:sz w:val="28"/>
          <w:szCs w:val="28"/>
        </w:rPr>
      </w:pPr>
      <w:r w:rsidRPr="0029482F">
        <w:rPr>
          <w:sz w:val="28"/>
          <w:szCs w:val="28"/>
        </w:rPr>
        <w:t xml:space="preserve">с указанием сведений об авторе (полностью Ф.И.О., место работы, должность, ученая степень, ученое звание, контактный телефон, почтовый адрес, адрес электронной почты). </w:t>
      </w:r>
      <w:r w:rsidRPr="0029482F">
        <w:rPr>
          <w:b/>
          <w:bCs/>
          <w:sz w:val="28"/>
          <w:szCs w:val="28"/>
        </w:rPr>
        <w:t>При отсутствии заявки и несоответствии представленного текста требованиям, материалы к публикации прини</w:t>
      </w:r>
      <w:r w:rsidRPr="0029482F">
        <w:rPr>
          <w:b/>
          <w:bCs/>
          <w:sz w:val="28"/>
          <w:szCs w:val="28"/>
        </w:rPr>
        <w:softHyphen/>
        <w:t>маться не будут.</w:t>
      </w:r>
    </w:p>
    <w:p w14:paraId="5C9B2EC9" w14:textId="485EB514" w:rsidR="00A72E8D" w:rsidRDefault="00A72E8D" w:rsidP="003F4446">
      <w:pPr>
        <w:pStyle w:val="Default"/>
        <w:ind w:firstLine="709"/>
        <w:jc w:val="both"/>
        <w:rPr>
          <w:b/>
          <w:bCs/>
          <w:sz w:val="28"/>
          <w:szCs w:val="28"/>
        </w:rPr>
      </w:pPr>
    </w:p>
    <w:p w14:paraId="745594DB" w14:textId="259898B7" w:rsidR="00A72E8D" w:rsidRPr="00A72E8D" w:rsidRDefault="00A72E8D" w:rsidP="003F4446">
      <w:pPr>
        <w:pStyle w:val="Default"/>
        <w:ind w:firstLine="709"/>
        <w:jc w:val="both"/>
        <w:rPr>
          <w:sz w:val="28"/>
          <w:szCs w:val="28"/>
        </w:rPr>
      </w:pPr>
      <w:r w:rsidRPr="00DA234C">
        <w:rPr>
          <w:b/>
          <w:bCs/>
          <w:sz w:val="28"/>
          <w:szCs w:val="28"/>
        </w:rPr>
        <w:t>Ссылк</w:t>
      </w:r>
      <w:r w:rsidR="007B26A7">
        <w:rPr>
          <w:b/>
          <w:bCs/>
          <w:sz w:val="28"/>
          <w:szCs w:val="28"/>
        </w:rPr>
        <w:t>и</w:t>
      </w:r>
      <w:r w:rsidRPr="00DA234C">
        <w:rPr>
          <w:b/>
          <w:bCs/>
          <w:sz w:val="28"/>
          <w:szCs w:val="28"/>
        </w:rPr>
        <w:t xml:space="preserve"> на проведение </w:t>
      </w:r>
      <w:r w:rsidRPr="00DA234C">
        <w:rPr>
          <w:b/>
          <w:bCs/>
          <w:sz w:val="28"/>
          <w:szCs w:val="28"/>
          <w:lang w:val="en-US"/>
        </w:rPr>
        <w:t>on</w:t>
      </w:r>
      <w:r w:rsidRPr="00DA234C">
        <w:rPr>
          <w:b/>
          <w:bCs/>
          <w:sz w:val="28"/>
          <w:szCs w:val="28"/>
        </w:rPr>
        <w:t>-</w:t>
      </w:r>
      <w:r w:rsidRPr="00DA234C">
        <w:rPr>
          <w:b/>
          <w:bCs/>
          <w:sz w:val="28"/>
          <w:szCs w:val="28"/>
          <w:lang w:val="en-US"/>
        </w:rPr>
        <w:t>line</w:t>
      </w:r>
      <w:r w:rsidRPr="00DA234C">
        <w:rPr>
          <w:b/>
          <w:bCs/>
          <w:sz w:val="28"/>
          <w:szCs w:val="28"/>
        </w:rPr>
        <w:t xml:space="preserve"> конференции </w:t>
      </w:r>
      <w:r w:rsidRPr="00071748">
        <w:rPr>
          <w:b/>
          <w:bCs/>
          <w:sz w:val="28"/>
          <w:szCs w:val="28"/>
        </w:rPr>
        <w:t xml:space="preserve">в </w:t>
      </w:r>
      <w:r w:rsidR="009C09D9">
        <w:rPr>
          <w:b/>
          <w:bCs/>
          <w:sz w:val="28"/>
          <w:szCs w:val="28"/>
          <w:lang w:val="en-US"/>
        </w:rPr>
        <w:t>Teams</w:t>
      </w:r>
      <w:r w:rsidRPr="00DA234C">
        <w:rPr>
          <w:b/>
          <w:bCs/>
          <w:sz w:val="28"/>
          <w:szCs w:val="28"/>
        </w:rPr>
        <w:t xml:space="preserve"> буд</w:t>
      </w:r>
      <w:r w:rsidR="007B26A7">
        <w:rPr>
          <w:b/>
          <w:bCs/>
          <w:sz w:val="28"/>
          <w:szCs w:val="28"/>
        </w:rPr>
        <w:t>у</w:t>
      </w:r>
      <w:r w:rsidRPr="00DA234C">
        <w:rPr>
          <w:b/>
          <w:bCs/>
          <w:sz w:val="28"/>
          <w:szCs w:val="28"/>
        </w:rPr>
        <w:t xml:space="preserve">т </w:t>
      </w:r>
      <w:r w:rsidR="007B26A7">
        <w:rPr>
          <w:b/>
          <w:bCs/>
          <w:sz w:val="28"/>
          <w:szCs w:val="28"/>
        </w:rPr>
        <w:t xml:space="preserve">размещены в программе конференции, которая будет </w:t>
      </w:r>
      <w:r w:rsidRPr="00DA234C">
        <w:rPr>
          <w:b/>
          <w:bCs/>
          <w:sz w:val="28"/>
          <w:szCs w:val="28"/>
        </w:rPr>
        <w:t>отправлена на электронную почту, указанную в заявке, не позднее трех дней до даты начала конференции.</w:t>
      </w:r>
    </w:p>
    <w:p w14:paraId="11B64A2A" w14:textId="77777777" w:rsidR="009C7E68" w:rsidRPr="0029482F" w:rsidRDefault="009C7E68" w:rsidP="0083799E">
      <w:pPr>
        <w:pStyle w:val="a3"/>
        <w:ind w:firstLine="709"/>
        <w:rPr>
          <w:sz w:val="28"/>
          <w:szCs w:val="28"/>
          <w:u w:val="single"/>
        </w:rPr>
      </w:pPr>
    </w:p>
    <w:p w14:paraId="1947DFFD" w14:textId="77777777" w:rsidR="004B497A" w:rsidRPr="0029482F" w:rsidRDefault="004B497A" w:rsidP="004B497A">
      <w:pPr>
        <w:pStyle w:val="a3"/>
        <w:ind w:firstLine="720"/>
        <w:rPr>
          <w:sz w:val="28"/>
          <w:szCs w:val="28"/>
          <w:u w:val="single"/>
        </w:rPr>
      </w:pPr>
      <w:r w:rsidRPr="0029482F">
        <w:rPr>
          <w:sz w:val="28"/>
          <w:szCs w:val="28"/>
          <w:u w:val="single"/>
        </w:rPr>
        <w:t xml:space="preserve">Образец оформления </w:t>
      </w:r>
      <w:r w:rsidR="00A846ED">
        <w:rPr>
          <w:sz w:val="28"/>
          <w:szCs w:val="28"/>
          <w:u w:val="single"/>
        </w:rPr>
        <w:t>статьи</w:t>
      </w:r>
      <w:r w:rsidRPr="0029482F">
        <w:rPr>
          <w:sz w:val="28"/>
          <w:szCs w:val="28"/>
          <w:u w:val="single"/>
        </w:rPr>
        <w:t>:</w:t>
      </w:r>
    </w:p>
    <w:p w14:paraId="75689F42" w14:textId="77777777" w:rsidR="004B497A" w:rsidRPr="0029482F" w:rsidRDefault="004B497A" w:rsidP="004B497A">
      <w:pPr>
        <w:pStyle w:val="a3"/>
        <w:jc w:val="center"/>
        <w:rPr>
          <w:sz w:val="28"/>
          <w:szCs w:val="28"/>
        </w:rPr>
      </w:pPr>
    </w:p>
    <w:p w14:paraId="49B2A994" w14:textId="77777777" w:rsidR="0029482F" w:rsidRPr="0029482F" w:rsidRDefault="0029482F" w:rsidP="0029482F">
      <w:pPr>
        <w:autoSpaceDE w:val="0"/>
        <w:autoSpaceDN w:val="0"/>
        <w:adjustRightInd w:val="0"/>
        <w:spacing w:after="0" w:line="288" w:lineRule="auto"/>
        <w:ind w:firstLine="283"/>
        <w:textAlignment w:val="center"/>
        <w:rPr>
          <w:rFonts w:ascii="Times New Roman" w:hAnsi="Times New Roman" w:cs="Times New Roman"/>
          <w:b/>
          <w:iCs/>
          <w:sz w:val="28"/>
          <w:szCs w:val="28"/>
        </w:rPr>
      </w:pPr>
      <w:r w:rsidRPr="0029482F">
        <w:rPr>
          <w:rFonts w:ascii="Times New Roman" w:hAnsi="Times New Roman" w:cs="Times New Roman"/>
          <w:b/>
          <w:iCs/>
          <w:sz w:val="28"/>
          <w:szCs w:val="28"/>
        </w:rPr>
        <w:t>УДК 370.186</w:t>
      </w:r>
    </w:p>
    <w:p w14:paraId="66205D51" w14:textId="77777777" w:rsidR="0029482F" w:rsidRPr="0029482F" w:rsidRDefault="0029482F" w:rsidP="00FC68F7">
      <w:pPr>
        <w:autoSpaceDE w:val="0"/>
        <w:autoSpaceDN w:val="0"/>
        <w:adjustRightInd w:val="0"/>
        <w:spacing w:after="0" w:line="288" w:lineRule="auto"/>
        <w:jc w:val="center"/>
        <w:textAlignment w:val="center"/>
        <w:rPr>
          <w:rFonts w:ascii="Times New Roman" w:hAnsi="Times New Roman" w:cs="Times New Roman"/>
          <w:b/>
          <w:bCs/>
          <w:iCs/>
          <w:sz w:val="28"/>
          <w:szCs w:val="28"/>
        </w:rPr>
      </w:pPr>
      <w:r w:rsidRPr="0029482F">
        <w:rPr>
          <w:rFonts w:ascii="Times New Roman" w:hAnsi="Times New Roman" w:cs="Times New Roman"/>
          <w:b/>
          <w:bCs/>
          <w:iCs/>
          <w:sz w:val="28"/>
          <w:szCs w:val="28"/>
        </w:rPr>
        <w:t>Морозова Ольга Васильевна</w:t>
      </w:r>
    </w:p>
    <w:p w14:paraId="02A8E25E" w14:textId="05BEBD24" w:rsidR="0029482F" w:rsidRPr="0029482F" w:rsidRDefault="007B26A7" w:rsidP="00FC68F7">
      <w:pPr>
        <w:autoSpaceDE w:val="0"/>
        <w:autoSpaceDN w:val="0"/>
        <w:adjustRightInd w:val="0"/>
        <w:spacing w:after="0" w:line="288" w:lineRule="auto"/>
        <w:jc w:val="center"/>
        <w:textAlignment w:val="center"/>
        <w:rPr>
          <w:rFonts w:ascii="Times New Roman" w:hAnsi="Times New Roman" w:cs="Times New Roman"/>
          <w:i/>
          <w:iCs/>
          <w:sz w:val="28"/>
          <w:szCs w:val="28"/>
        </w:rPr>
      </w:pPr>
      <w:r>
        <w:rPr>
          <w:rFonts w:ascii="Times New Roman" w:hAnsi="Times New Roman" w:cs="Times New Roman"/>
          <w:i/>
          <w:iCs/>
          <w:sz w:val="28"/>
          <w:szCs w:val="28"/>
        </w:rPr>
        <w:t>к</w:t>
      </w:r>
      <w:r w:rsidR="0029482F" w:rsidRPr="0029482F">
        <w:rPr>
          <w:rFonts w:ascii="Times New Roman" w:hAnsi="Times New Roman" w:cs="Times New Roman"/>
          <w:i/>
          <w:iCs/>
          <w:sz w:val="28"/>
          <w:szCs w:val="28"/>
        </w:rPr>
        <w:t>андидат педагогических наук, доцент кафедры культурологии</w:t>
      </w:r>
    </w:p>
    <w:p w14:paraId="2400DFE1" w14:textId="15E67CE6" w:rsidR="0029482F" w:rsidRPr="00A846ED" w:rsidRDefault="0029482F" w:rsidP="00FC68F7">
      <w:pPr>
        <w:autoSpaceDE w:val="0"/>
        <w:autoSpaceDN w:val="0"/>
        <w:adjustRightInd w:val="0"/>
        <w:spacing w:after="0" w:line="288" w:lineRule="auto"/>
        <w:jc w:val="center"/>
        <w:textAlignment w:val="center"/>
        <w:rPr>
          <w:rFonts w:ascii="Times New Roman" w:hAnsi="Times New Roman" w:cs="Times New Roman"/>
          <w:i/>
          <w:iCs/>
          <w:sz w:val="28"/>
          <w:szCs w:val="28"/>
        </w:rPr>
      </w:pPr>
      <w:r w:rsidRPr="0029482F">
        <w:rPr>
          <w:rFonts w:ascii="Times New Roman" w:hAnsi="Times New Roman" w:cs="Times New Roman"/>
          <w:i/>
          <w:iCs/>
          <w:sz w:val="28"/>
          <w:szCs w:val="28"/>
        </w:rPr>
        <w:t xml:space="preserve">Кузбасской государственной педагогической академии, </w:t>
      </w:r>
      <w:r w:rsidR="00FC68F7">
        <w:rPr>
          <w:rFonts w:ascii="Times New Roman" w:hAnsi="Times New Roman" w:cs="Times New Roman"/>
          <w:i/>
          <w:iCs/>
          <w:sz w:val="28"/>
          <w:szCs w:val="28"/>
        </w:rPr>
        <w:t xml:space="preserve">г. </w:t>
      </w:r>
      <w:r w:rsidRPr="0029482F">
        <w:rPr>
          <w:rFonts w:ascii="Times New Roman" w:hAnsi="Times New Roman" w:cs="Times New Roman"/>
          <w:i/>
          <w:iCs/>
          <w:sz w:val="28"/>
          <w:szCs w:val="28"/>
        </w:rPr>
        <w:t>Новокузнецк</w:t>
      </w:r>
    </w:p>
    <w:p w14:paraId="50998944" w14:textId="77777777" w:rsidR="0029482F" w:rsidRPr="00A846ED" w:rsidRDefault="0029482F" w:rsidP="00FC68F7">
      <w:pPr>
        <w:autoSpaceDE w:val="0"/>
        <w:autoSpaceDN w:val="0"/>
        <w:adjustRightInd w:val="0"/>
        <w:spacing w:after="0" w:line="288" w:lineRule="auto"/>
        <w:jc w:val="center"/>
        <w:textAlignment w:val="center"/>
        <w:rPr>
          <w:rFonts w:ascii="Times New Roman" w:hAnsi="Times New Roman" w:cs="Times New Roman"/>
          <w:i/>
          <w:iCs/>
          <w:sz w:val="28"/>
          <w:szCs w:val="28"/>
        </w:rPr>
      </w:pPr>
    </w:p>
    <w:p w14:paraId="2D33CDF8" w14:textId="77777777" w:rsidR="0029482F" w:rsidRPr="00A846ED" w:rsidRDefault="0029482F" w:rsidP="00FC68F7">
      <w:pPr>
        <w:suppressAutoHyphens/>
        <w:autoSpaceDE w:val="0"/>
        <w:autoSpaceDN w:val="0"/>
        <w:adjustRightInd w:val="0"/>
        <w:spacing w:after="0" w:line="288" w:lineRule="auto"/>
        <w:jc w:val="center"/>
        <w:textAlignment w:val="center"/>
        <w:rPr>
          <w:rFonts w:ascii="Times New Roman" w:hAnsi="Times New Roman" w:cs="Times New Roman"/>
          <w:b/>
          <w:bCs/>
          <w:caps/>
          <w:sz w:val="28"/>
          <w:szCs w:val="28"/>
        </w:rPr>
      </w:pPr>
      <w:r w:rsidRPr="0029482F">
        <w:rPr>
          <w:rFonts w:ascii="Times New Roman" w:hAnsi="Times New Roman" w:cs="Times New Roman"/>
          <w:b/>
          <w:bCs/>
          <w:caps/>
          <w:sz w:val="28"/>
          <w:szCs w:val="28"/>
        </w:rPr>
        <w:t xml:space="preserve">ИНТЕГРАЦИЯ ПЕДАГОГИЧЕСКИХ ПОДХОДОВ </w:t>
      </w:r>
      <w:r w:rsidRPr="0029482F">
        <w:rPr>
          <w:rFonts w:ascii="Times New Roman" w:hAnsi="Times New Roman" w:cs="Times New Roman"/>
          <w:b/>
          <w:bCs/>
          <w:caps/>
          <w:sz w:val="28"/>
          <w:szCs w:val="28"/>
        </w:rPr>
        <w:br/>
        <w:t>ПРИ ПРОЕКТИРОВАНИИ ЛИЧНОСТИ</w:t>
      </w:r>
      <w:r w:rsidRPr="0029482F">
        <w:rPr>
          <w:rFonts w:ascii="Times New Roman" w:hAnsi="Times New Roman" w:cs="Times New Roman"/>
          <w:b/>
          <w:bCs/>
          <w:caps/>
          <w:sz w:val="28"/>
          <w:szCs w:val="28"/>
        </w:rPr>
        <w:br/>
        <w:t xml:space="preserve"> В СИСТЕМЕ НЕПРЕРЫВНОГО ПЕДАГОГИЧЕСКОГО ОБРАЗОВАНИЯ</w:t>
      </w:r>
    </w:p>
    <w:p w14:paraId="37717BE2" w14:textId="77777777" w:rsidR="0029482F" w:rsidRPr="00A846ED" w:rsidRDefault="0029482F" w:rsidP="0029482F">
      <w:pPr>
        <w:suppressAutoHyphens/>
        <w:autoSpaceDE w:val="0"/>
        <w:autoSpaceDN w:val="0"/>
        <w:adjustRightInd w:val="0"/>
        <w:spacing w:after="0" w:line="288" w:lineRule="auto"/>
        <w:jc w:val="center"/>
        <w:textAlignment w:val="center"/>
        <w:rPr>
          <w:rFonts w:ascii="Times New Roman" w:hAnsi="Times New Roman" w:cs="Times New Roman"/>
          <w:b/>
          <w:bCs/>
          <w:caps/>
          <w:sz w:val="28"/>
          <w:szCs w:val="28"/>
        </w:rPr>
      </w:pPr>
    </w:p>
    <w:p w14:paraId="17AA704F" w14:textId="77777777" w:rsidR="0029482F" w:rsidRPr="0029482F" w:rsidRDefault="0029482F" w:rsidP="0029482F">
      <w:pPr>
        <w:autoSpaceDE w:val="0"/>
        <w:autoSpaceDN w:val="0"/>
        <w:adjustRightInd w:val="0"/>
        <w:spacing w:after="0" w:line="288" w:lineRule="auto"/>
        <w:ind w:firstLine="567"/>
        <w:jc w:val="both"/>
        <w:textAlignment w:val="center"/>
        <w:rPr>
          <w:rFonts w:ascii="Times New Roman" w:hAnsi="Times New Roman" w:cs="Times New Roman"/>
          <w:sz w:val="28"/>
          <w:szCs w:val="28"/>
        </w:rPr>
      </w:pPr>
      <w:r w:rsidRPr="0029482F">
        <w:rPr>
          <w:rFonts w:ascii="Times New Roman" w:hAnsi="Times New Roman" w:cs="Times New Roman"/>
          <w:sz w:val="28"/>
          <w:szCs w:val="28"/>
        </w:rPr>
        <w:t xml:space="preserve">В статье обоснована необходимость реализации культурологического, аксиологического, </w:t>
      </w:r>
      <w:proofErr w:type="spellStart"/>
      <w:r w:rsidRPr="0029482F">
        <w:rPr>
          <w:rFonts w:ascii="Times New Roman" w:hAnsi="Times New Roman" w:cs="Times New Roman"/>
          <w:sz w:val="28"/>
          <w:szCs w:val="28"/>
        </w:rPr>
        <w:t>компетентностного</w:t>
      </w:r>
      <w:proofErr w:type="spellEnd"/>
      <w:r w:rsidRPr="0029482F">
        <w:rPr>
          <w:rFonts w:ascii="Times New Roman" w:hAnsi="Times New Roman" w:cs="Times New Roman"/>
          <w:sz w:val="28"/>
          <w:szCs w:val="28"/>
        </w:rPr>
        <w:t xml:space="preserve">, задачного, </w:t>
      </w:r>
      <w:proofErr w:type="spellStart"/>
      <w:r w:rsidRPr="0029482F">
        <w:rPr>
          <w:rFonts w:ascii="Times New Roman" w:hAnsi="Times New Roman" w:cs="Times New Roman"/>
          <w:sz w:val="28"/>
          <w:szCs w:val="28"/>
        </w:rPr>
        <w:t>акмеологического</w:t>
      </w:r>
      <w:proofErr w:type="spellEnd"/>
      <w:r w:rsidRPr="0029482F">
        <w:rPr>
          <w:rFonts w:ascii="Times New Roman" w:hAnsi="Times New Roman" w:cs="Times New Roman"/>
          <w:sz w:val="28"/>
          <w:szCs w:val="28"/>
        </w:rPr>
        <w:t xml:space="preserve">, личностно ориентированного подходов, обладающих значительным </w:t>
      </w:r>
      <w:r w:rsidRPr="0029482F">
        <w:rPr>
          <w:rFonts w:ascii="Times New Roman" w:hAnsi="Times New Roman" w:cs="Times New Roman"/>
          <w:sz w:val="28"/>
          <w:szCs w:val="28"/>
        </w:rPr>
        <w:lastRenderedPageBreak/>
        <w:t>потенциалом для активной включенности, будущих педагогов в разные виды культурно-творческой деятельности, при проектировании развития культуры творческой самореализации личности с учетом специфики непрерывного педагогического образования.</w:t>
      </w:r>
    </w:p>
    <w:p w14:paraId="00A34D10" w14:textId="77777777" w:rsidR="0029482F" w:rsidRPr="00A846ED" w:rsidRDefault="0029482F" w:rsidP="0029482F">
      <w:pPr>
        <w:autoSpaceDE w:val="0"/>
        <w:autoSpaceDN w:val="0"/>
        <w:adjustRightInd w:val="0"/>
        <w:spacing w:after="0" w:line="288" w:lineRule="auto"/>
        <w:ind w:firstLine="566"/>
        <w:jc w:val="both"/>
        <w:textAlignment w:val="center"/>
        <w:rPr>
          <w:rFonts w:ascii="Times New Roman" w:hAnsi="Times New Roman" w:cs="Times New Roman"/>
          <w:sz w:val="28"/>
          <w:szCs w:val="28"/>
        </w:rPr>
      </w:pPr>
      <w:r w:rsidRPr="0029482F">
        <w:rPr>
          <w:rFonts w:ascii="Times New Roman" w:hAnsi="Times New Roman" w:cs="Times New Roman"/>
          <w:b/>
          <w:i/>
          <w:sz w:val="28"/>
          <w:szCs w:val="28"/>
        </w:rPr>
        <w:t>Ключевые слова</w:t>
      </w:r>
      <w:r w:rsidRPr="0029482F">
        <w:rPr>
          <w:rFonts w:ascii="Times New Roman" w:hAnsi="Times New Roman" w:cs="Times New Roman"/>
          <w:b/>
          <w:sz w:val="28"/>
          <w:szCs w:val="28"/>
        </w:rPr>
        <w:t>:</w:t>
      </w:r>
      <w:r w:rsidRPr="0029482F">
        <w:rPr>
          <w:rFonts w:ascii="Times New Roman" w:hAnsi="Times New Roman" w:cs="Times New Roman"/>
          <w:sz w:val="28"/>
          <w:szCs w:val="28"/>
        </w:rPr>
        <w:t xml:space="preserve"> интеграция, непрерывное педагогическое образование, культура творческой самореализации личности.</w:t>
      </w:r>
    </w:p>
    <w:p w14:paraId="13D0016F" w14:textId="77777777" w:rsidR="0029482F" w:rsidRPr="00A846ED" w:rsidRDefault="0029482F" w:rsidP="0029482F">
      <w:pPr>
        <w:autoSpaceDE w:val="0"/>
        <w:autoSpaceDN w:val="0"/>
        <w:adjustRightInd w:val="0"/>
        <w:spacing w:after="0" w:line="288" w:lineRule="auto"/>
        <w:ind w:firstLine="566"/>
        <w:jc w:val="both"/>
        <w:textAlignment w:val="center"/>
        <w:rPr>
          <w:rFonts w:ascii="Times New Roman" w:hAnsi="Times New Roman" w:cs="Times New Roman"/>
          <w:sz w:val="28"/>
          <w:szCs w:val="28"/>
        </w:rPr>
      </w:pPr>
    </w:p>
    <w:p w14:paraId="2DD3AFA8" w14:textId="77777777" w:rsidR="0029482F" w:rsidRPr="0029482F" w:rsidRDefault="0029482F" w:rsidP="0029482F">
      <w:pPr>
        <w:autoSpaceDE w:val="0"/>
        <w:autoSpaceDN w:val="0"/>
        <w:adjustRightInd w:val="0"/>
        <w:spacing w:after="0" w:line="288" w:lineRule="auto"/>
        <w:jc w:val="center"/>
        <w:textAlignment w:val="center"/>
        <w:rPr>
          <w:rFonts w:ascii="Times New Roman" w:hAnsi="Times New Roman" w:cs="Times New Roman"/>
          <w:b/>
          <w:bCs/>
          <w:iCs/>
          <w:sz w:val="28"/>
          <w:szCs w:val="28"/>
          <w:lang w:val="en-US"/>
        </w:rPr>
      </w:pPr>
      <w:r w:rsidRPr="0029482F">
        <w:rPr>
          <w:rFonts w:ascii="Times New Roman" w:hAnsi="Times New Roman" w:cs="Times New Roman"/>
          <w:b/>
          <w:bCs/>
          <w:iCs/>
          <w:sz w:val="28"/>
          <w:szCs w:val="28"/>
          <w:lang w:val="en-US"/>
        </w:rPr>
        <w:t>Morozova Olga Vasilievna</w:t>
      </w:r>
    </w:p>
    <w:p w14:paraId="2D068514" w14:textId="77777777" w:rsidR="0029482F" w:rsidRPr="0029482F" w:rsidRDefault="0029482F" w:rsidP="0029482F">
      <w:pPr>
        <w:autoSpaceDE w:val="0"/>
        <w:autoSpaceDN w:val="0"/>
        <w:adjustRightInd w:val="0"/>
        <w:spacing w:after="0" w:line="288" w:lineRule="auto"/>
        <w:ind w:firstLine="283"/>
        <w:jc w:val="center"/>
        <w:textAlignment w:val="center"/>
        <w:rPr>
          <w:rFonts w:ascii="Times New Roman" w:hAnsi="Times New Roman" w:cs="Times New Roman"/>
          <w:i/>
          <w:iCs/>
          <w:sz w:val="28"/>
          <w:szCs w:val="28"/>
          <w:lang w:val="en-US"/>
        </w:rPr>
      </w:pPr>
      <w:r w:rsidRPr="0029482F">
        <w:rPr>
          <w:rFonts w:ascii="Times New Roman" w:hAnsi="Times New Roman" w:cs="Times New Roman"/>
          <w:i/>
          <w:iCs/>
          <w:sz w:val="28"/>
          <w:szCs w:val="28"/>
          <w:lang w:val="en-US"/>
        </w:rPr>
        <w:t xml:space="preserve">Candidate of Pedagogical Sciences, Docent of the Department of Pedagogy at the </w:t>
      </w:r>
      <w:proofErr w:type="spellStart"/>
      <w:r w:rsidRPr="0029482F">
        <w:rPr>
          <w:rFonts w:ascii="Times New Roman" w:hAnsi="Times New Roman" w:cs="Times New Roman"/>
          <w:i/>
          <w:iCs/>
          <w:sz w:val="28"/>
          <w:szCs w:val="28"/>
          <w:lang w:val="en-US"/>
        </w:rPr>
        <w:t>Kuzbass</w:t>
      </w:r>
      <w:proofErr w:type="spellEnd"/>
      <w:r w:rsidRPr="0029482F">
        <w:rPr>
          <w:rFonts w:ascii="Times New Roman" w:hAnsi="Times New Roman" w:cs="Times New Roman"/>
          <w:i/>
          <w:iCs/>
          <w:sz w:val="28"/>
          <w:szCs w:val="28"/>
          <w:lang w:val="en-US"/>
        </w:rPr>
        <w:t xml:space="preserve"> State Pedagogical Academy, </w:t>
      </w:r>
      <w:proofErr w:type="spellStart"/>
      <w:r w:rsidRPr="0029482F">
        <w:rPr>
          <w:rFonts w:ascii="Times New Roman" w:hAnsi="Times New Roman" w:cs="Times New Roman"/>
          <w:i/>
          <w:iCs/>
          <w:sz w:val="28"/>
          <w:szCs w:val="28"/>
          <w:lang w:val="en-US"/>
        </w:rPr>
        <w:t>Novokuzneck</w:t>
      </w:r>
      <w:proofErr w:type="spellEnd"/>
    </w:p>
    <w:p w14:paraId="6E2C2592" w14:textId="77777777" w:rsidR="0029482F" w:rsidRPr="0029482F" w:rsidRDefault="0029482F" w:rsidP="0029482F">
      <w:pPr>
        <w:suppressAutoHyphens/>
        <w:autoSpaceDE w:val="0"/>
        <w:autoSpaceDN w:val="0"/>
        <w:adjustRightInd w:val="0"/>
        <w:spacing w:after="0" w:line="288" w:lineRule="auto"/>
        <w:jc w:val="center"/>
        <w:textAlignment w:val="center"/>
        <w:rPr>
          <w:rFonts w:ascii="Times New Roman" w:hAnsi="Times New Roman" w:cs="Times New Roman"/>
          <w:b/>
          <w:bCs/>
          <w:caps/>
          <w:sz w:val="28"/>
          <w:szCs w:val="28"/>
          <w:lang w:val="en-US"/>
        </w:rPr>
      </w:pPr>
      <w:r w:rsidRPr="0029482F">
        <w:rPr>
          <w:rFonts w:ascii="Times New Roman" w:hAnsi="Times New Roman" w:cs="Times New Roman"/>
          <w:b/>
          <w:bCs/>
          <w:caps/>
          <w:sz w:val="28"/>
          <w:szCs w:val="28"/>
          <w:lang w:val="en-US"/>
        </w:rPr>
        <w:t xml:space="preserve">Integration of pedagogical approaches </w:t>
      </w:r>
      <w:r w:rsidRPr="0029482F">
        <w:rPr>
          <w:rFonts w:ascii="Times New Roman" w:hAnsi="Times New Roman" w:cs="Times New Roman"/>
          <w:b/>
          <w:bCs/>
          <w:caps/>
          <w:sz w:val="28"/>
          <w:szCs w:val="28"/>
          <w:lang w:val="en-US"/>
        </w:rPr>
        <w:br/>
        <w:t xml:space="preserve">at designing of development of culture </w:t>
      </w:r>
      <w:r w:rsidRPr="0029482F">
        <w:rPr>
          <w:rFonts w:ascii="Times New Roman" w:hAnsi="Times New Roman" w:cs="Times New Roman"/>
          <w:b/>
          <w:bCs/>
          <w:caps/>
          <w:sz w:val="28"/>
          <w:szCs w:val="28"/>
          <w:lang w:val="en-US"/>
        </w:rPr>
        <w:br/>
        <w:t>of creative of continuous pedagogical education</w:t>
      </w:r>
    </w:p>
    <w:p w14:paraId="2EAA374E" w14:textId="77777777" w:rsidR="0029482F" w:rsidRPr="0029482F" w:rsidRDefault="0029482F" w:rsidP="0029482F">
      <w:pPr>
        <w:autoSpaceDE w:val="0"/>
        <w:autoSpaceDN w:val="0"/>
        <w:adjustRightInd w:val="0"/>
        <w:spacing w:after="0" w:line="288" w:lineRule="auto"/>
        <w:ind w:firstLine="566"/>
        <w:jc w:val="both"/>
        <w:textAlignment w:val="center"/>
        <w:rPr>
          <w:rFonts w:ascii="Times New Roman" w:hAnsi="Times New Roman" w:cs="Times New Roman"/>
          <w:sz w:val="28"/>
          <w:szCs w:val="28"/>
          <w:lang w:val="en-US"/>
        </w:rPr>
      </w:pPr>
      <w:r w:rsidRPr="0029482F">
        <w:rPr>
          <w:rFonts w:ascii="Times New Roman" w:hAnsi="Times New Roman" w:cs="Times New Roman"/>
          <w:sz w:val="28"/>
          <w:szCs w:val="28"/>
          <w:lang w:val="en-US"/>
        </w:rPr>
        <w:t xml:space="preserve">The article was substantiated necessity for realization of cultural, axiological, competence, problematical, </w:t>
      </w:r>
      <w:proofErr w:type="spellStart"/>
      <w:r w:rsidRPr="0029482F">
        <w:rPr>
          <w:rFonts w:ascii="Times New Roman" w:hAnsi="Times New Roman" w:cs="Times New Roman"/>
          <w:sz w:val="28"/>
          <w:szCs w:val="28"/>
          <w:lang w:val="en-US"/>
        </w:rPr>
        <w:t>acmeological</w:t>
      </w:r>
      <w:proofErr w:type="spellEnd"/>
      <w:r w:rsidRPr="0029482F">
        <w:rPr>
          <w:rFonts w:ascii="Times New Roman" w:hAnsi="Times New Roman" w:cs="Times New Roman"/>
          <w:sz w:val="28"/>
          <w:szCs w:val="28"/>
          <w:lang w:val="en-US"/>
        </w:rPr>
        <w:t>, person-oriented approaches which have significant potential for active involvement of future teachers in different kinds of culture- creative activity, designing the development the culture of creative self-realizations of the person according the specificity of continuous pedagogical education.</w:t>
      </w:r>
    </w:p>
    <w:p w14:paraId="531884B9" w14:textId="77777777" w:rsidR="0029482F" w:rsidRPr="0029482F" w:rsidRDefault="0029482F" w:rsidP="0029482F">
      <w:pPr>
        <w:autoSpaceDE w:val="0"/>
        <w:autoSpaceDN w:val="0"/>
        <w:adjustRightInd w:val="0"/>
        <w:spacing w:after="0" w:line="288" w:lineRule="auto"/>
        <w:ind w:firstLine="566"/>
        <w:jc w:val="both"/>
        <w:textAlignment w:val="center"/>
        <w:rPr>
          <w:rFonts w:ascii="Times New Roman" w:hAnsi="Times New Roman" w:cs="Times New Roman"/>
          <w:sz w:val="28"/>
          <w:szCs w:val="28"/>
          <w:lang w:val="en-US"/>
        </w:rPr>
      </w:pPr>
      <w:r w:rsidRPr="0029482F">
        <w:rPr>
          <w:rFonts w:ascii="Times New Roman" w:hAnsi="Times New Roman" w:cs="Times New Roman"/>
          <w:b/>
          <w:i/>
          <w:sz w:val="28"/>
          <w:szCs w:val="28"/>
          <w:lang w:val="en-US"/>
        </w:rPr>
        <w:t>Keywords:</w:t>
      </w:r>
      <w:r w:rsidRPr="0029482F">
        <w:rPr>
          <w:rFonts w:ascii="Times New Roman" w:hAnsi="Times New Roman" w:cs="Times New Roman"/>
          <w:sz w:val="28"/>
          <w:szCs w:val="28"/>
          <w:lang w:val="en-US"/>
        </w:rPr>
        <w:t xml:space="preserve"> integration of pedagogical approaches, a continuous pedagogical education, culture of creative self-realizations of the person</w:t>
      </w:r>
    </w:p>
    <w:p w14:paraId="6EA8A1CB" w14:textId="77777777" w:rsidR="0029482F" w:rsidRPr="0029482F" w:rsidRDefault="0029482F" w:rsidP="0029482F">
      <w:pPr>
        <w:autoSpaceDE w:val="0"/>
        <w:autoSpaceDN w:val="0"/>
        <w:adjustRightInd w:val="0"/>
        <w:spacing w:after="0" w:line="288" w:lineRule="auto"/>
        <w:ind w:firstLine="566"/>
        <w:jc w:val="both"/>
        <w:textAlignment w:val="center"/>
        <w:rPr>
          <w:rFonts w:ascii="Times New Roman" w:hAnsi="Times New Roman" w:cs="Times New Roman"/>
          <w:sz w:val="28"/>
          <w:szCs w:val="28"/>
          <w:lang w:val="en-US"/>
        </w:rPr>
      </w:pPr>
    </w:p>
    <w:p w14:paraId="5653DADC" w14:textId="77777777" w:rsidR="0029482F" w:rsidRPr="00A846ED" w:rsidRDefault="0029482F" w:rsidP="0029482F">
      <w:pPr>
        <w:autoSpaceDE w:val="0"/>
        <w:autoSpaceDN w:val="0"/>
        <w:adjustRightInd w:val="0"/>
        <w:spacing w:after="0" w:line="288" w:lineRule="auto"/>
        <w:ind w:firstLine="227"/>
        <w:jc w:val="both"/>
        <w:textAlignment w:val="center"/>
        <w:rPr>
          <w:rFonts w:ascii="Times New Roman" w:hAnsi="Times New Roman" w:cs="Times New Roman"/>
          <w:sz w:val="28"/>
          <w:szCs w:val="28"/>
        </w:rPr>
      </w:pPr>
      <w:r w:rsidRPr="0029482F">
        <w:rPr>
          <w:rFonts w:ascii="Times New Roman" w:hAnsi="Times New Roman" w:cs="Times New Roman"/>
          <w:sz w:val="28"/>
          <w:szCs w:val="28"/>
        </w:rPr>
        <w:t>Текст. Текст. Текст. Текст. Текст. Текст. Текст. Текст. Текст. Текст.</w:t>
      </w:r>
    </w:p>
    <w:p w14:paraId="6A001C56" w14:textId="77777777" w:rsidR="0029482F" w:rsidRPr="00A846ED" w:rsidRDefault="0029482F" w:rsidP="0029482F">
      <w:pPr>
        <w:autoSpaceDE w:val="0"/>
        <w:autoSpaceDN w:val="0"/>
        <w:adjustRightInd w:val="0"/>
        <w:spacing w:after="0" w:line="288" w:lineRule="auto"/>
        <w:ind w:firstLine="227"/>
        <w:jc w:val="both"/>
        <w:textAlignment w:val="center"/>
        <w:rPr>
          <w:rFonts w:ascii="Times New Roman" w:hAnsi="Times New Roman" w:cs="Times New Roman"/>
          <w:sz w:val="28"/>
          <w:szCs w:val="28"/>
        </w:rPr>
      </w:pPr>
    </w:p>
    <w:p w14:paraId="214BF718" w14:textId="77777777" w:rsidR="0029482F" w:rsidRPr="0029482F" w:rsidRDefault="0029482F" w:rsidP="0029482F">
      <w:pPr>
        <w:autoSpaceDE w:val="0"/>
        <w:autoSpaceDN w:val="0"/>
        <w:adjustRightInd w:val="0"/>
        <w:spacing w:after="0" w:line="288" w:lineRule="auto"/>
        <w:jc w:val="both"/>
        <w:textAlignment w:val="center"/>
        <w:rPr>
          <w:rFonts w:ascii="Times New Roman" w:hAnsi="Times New Roman" w:cs="Times New Roman"/>
          <w:b/>
          <w:bCs/>
          <w:sz w:val="28"/>
          <w:szCs w:val="28"/>
          <w:lang w:val="en-US"/>
        </w:rPr>
      </w:pPr>
      <w:r w:rsidRPr="0029482F">
        <w:rPr>
          <w:rFonts w:ascii="Times New Roman" w:hAnsi="Times New Roman" w:cs="Times New Roman"/>
          <w:b/>
          <w:bCs/>
          <w:sz w:val="28"/>
          <w:szCs w:val="28"/>
        </w:rPr>
        <w:t>Библиографический</w:t>
      </w:r>
      <w:r w:rsidRPr="0029482F">
        <w:rPr>
          <w:rFonts w:ascii="Times New Roman" w:hAnsi="Times New Roman" w:cs="Times New Roman"/>
          <w:b/>
          <w:bCs/>
          <w:sz w:val="28"/>
          <w:szCs w:val="28"/>
          <w:lang w:val="en-US"/>
        </w:rPr>
        <w:t xml:space="preserve"> </w:t>
      </w:r>
      <w:r w:rsidRPr="0029482F">
        <w:rPr>
          <w:rFonts w:ascii="Times New Roman" w:hAnsi="Times New Roman" w:cs="Times New Roman"/>
          <w:b/>
          <w:bCs/>
          <w:sz w:val="28"/>
          <w:szCs w:val="28"/>
        </w:rPr>
        <w:t>список</w:t>
      </w:r>
      <w:r w:rsidRPr="0029482F">
        <w:rPr>
          <w:rFonts w:ascii="Times New Roman" w:hAnsi="Times New Roman" w:cs="Times New Roman"/>
          <w:b/>
          <w:bCs/>
          <w:sz w:val="28"/>
          <w:szCs w:val="28"/>
          <w:lang w:val="en-US"/>
        </w:rPr>
        <w:t xml:space="preserve"> </w:t>
      </w:r>
    </w:p>
    <w:p w14:paraId="7A53241D" w14:textId="1EF01092" w:rsidR="0029482F" w:rsidRPr="0029482F" w:rsidRDefault="0029482F" w:rsidP="0029482F">
      <w:pPr>
        <w:numPr>
          <w:ilvl w:val="0"/>
          <w:numId w:val="2"/>
        </w:numPr>
        <w:tabs>
          <w:tab w:val="left" w:pos="0"/>
          <w:tab w:val="left" w:pos="567"/>
        </w:tabs>
        <w:autoSpaceDE w:val="0"/>
        <w:autoSpaceDN w:val="0"/>
        <w:adjustRightInd w:val="0"/>
        <w:spacing w:after="0" w:line="288" w:lineRule="auto"/>
        <w:ind w:left="0" w:firstLine="357"/>
        <w:jc w:val="both"/>
        <w:textAlignment w:val="center"/>
        <w:rPr>
          <w:rFonts w:ascii="Times New Roman" w:hAnsi="Times New Roman" w:cs="Times New Roman"/>
          <w:sz w:val="28"/>
          <w:szCs w:val="28"/>
        </w:rPr>
      </w:pPr>
      <w:r w:rsidRPr="0029482F">
        <w:rPr>
          <w:rStyle w:val="a7"/>
          <w:rFonts w:ascii="Times New Roman" w:hAnsi="Times New Roman"/>
          <w:i/>
          <w:sz w:val="28"/>
          <w:szCs w:val="28"/>
        </w:rPr>
        <w:t xml:space="preserve"> </w:t>
      </w:r>
      <w:r w:rsidRPr="00D946E5">
        <w:rPr>
          <w:rStyle w:val="a7"/>
          <w:rFonts w:ascii="Times New Roman" w:hAnsi="Times New Roman"/>
          <w:b w:val="0"/>
          <w:bCs/>
          <w:i/>
          <w:sz w:val="28"/>
          <w:szCs w:val="28"/>
        </w:rPr>
        <w:t>Андриенко, Е.В.</w:t>
      </w:r>
      <w:r w:rsidRPr="0029482F">
        <w:rPr>
          <w:rStyle w:val="a7"/>
          <w:rFonts w:ascii="Times New Roman" w:hAnsi="Times New Roman"/>
          <w:sz w:val="28"/>
          <w:szCs w:val="28"/>
        </w:rPr>
        <w:t xml:space="preserve"> </w:t>
      </w:r>
      <w:r w:rsidRPr="0029482F">
        <w:rPr>
          <w:rFonts w:ascii="Times New Roman" w:hAnsi="Times New Roman" w:cs="Times New Roman"/>
          <w:sz w:val="28"/>
          <w:szCs w:val="28"/>
        </w:rPr>
        <w:t xml:space="preserve">Педагогический профессионализм: монография / Е. В. Андриенко; </w:t>
      </w:r>
      <w:proofErr w:type="spellStart"/>
      <w:r w:rsidRPr="0029482F">
        <w:rPr>
          <w:rFonts w:ascii="Times New Roman" w:hAnsi="Times New Roman" w:cs="Times New Roman"/>
          <w:sz w:val="28"/>
          <w:szCs w:val="28"/>
        </w:rPr>
        <w:t>Новосиб</w:t>
      </w:r>
      <w:proofErr w:type="spellEnd"/>
      <w:r w:rsidRPr="0029482F">
        <w:rPr>
          <w:rFonts w:ascii="Times New Roman" w:hAnsi="Times New Roman" w:cs="Times New Roman"/>
          <w:sz w:val="28"/>
          <w:szCs w:val="28"/>
        </w:rPr>
        <w:t xml:space="preserve">. гос. пед. ун-т.  - Новосибирск: НГПУ, 2011. – 188 с. [Электронный ресурс]. URL:: </w:t>
      </w:r>
      <w:hyperlink r:id="rId7" w:history="1">
        <w:r w:rsidRPr="0029482F">
          <w:rPr>
            <w:rStyle w:val="a6"/>
            <w:rFonts w:ascii="Times New Roman" w:hAnsi="Times New Roman" w:cs="Times New Roman"/>
            <w:sz w:val="28"/>
            <w:szCs w:val="28"/>
          </w:rPr>
          <w:t>http://lib.nspu.ru/views/library/519/read.html</w:t>
        </w:r>
      </w:hyperlink>
      <w:r w:rsidRPr="0029482F">
        <w:rPr>
          <w:rFonts w:ascii="Times New Roman" w:hAnsi="Times New Roman" w:cs="Times New Roman"/>
          <w:sz w:val="28"/>
          <w:szCs w:val="28"/>
        </w:rPr>
        <w:t>. (дата обращения: 17.05.20</w:t>
      </w:r>
      <w:r w:rsidR="00D946E5">
        <w:rPr>
          <w:rFonts w:ascii="Times New Roman" w:hAnsi="Times New Roman" w:cs="Times New Roman"/>
          <w:sz w:val="28"/>
          <w:szCs w:val="28"/>
        </w:rPr>
        <w:t>23</w:t>
      </w:r>
      <w:r w:rsidRPr="0029482F">
        <w:rPr>
          <w:rFonts w:ascii="Times New Roman" w:hAnsi="Times New Roman" w:cs="Times New Roman"/>
          <w:sz w:val="28"/>
          <w:szCs w:val="28"/>
        </w:rPr>
        <w:t xml:space="preserve">). </w:t>
      </w:r>
    </w:p>
    <w:p w14:paraId="629D68EA" w14:textId="23F56B24" w:rsidR="0029482F" w:rsidRPr="0029482F" w:rsidRDefault="0029482F" w:rsidP="0029482F">
      <w:pPr>
        <w:pStyle w:val="23"/>
        <w:numPr>
          <w:ilvl w:val="0"/>
          <w:numId w:val="2"/>
        </w:numPr>
        <w:tabs>
          <w:tab w:val="left" w:pos="0"/>
          <w:tab w:val="left" w:pos="567"/>
          <w:tab w:val="left" w:pos="851"/>
          <w:tab w:val="left" w:pos="1134"/>
        </w:tabs>
        <w:suppressAutoHyphens/>
        <w:spacing w:after="0" w:line="288" w:lineRule="auto"/>
        <w:ind w:left="0" w:firstLine="357"/>
        <w:jc w:val="both"/>
        <w:rPr>
          <w:rFonts w:ascii="Times New Roman" w:hAnsi="Times New Roman" w:cs="Times New Roman"/>
          <w:b/>
          <w:sz w:val="28"/>
          <w:szCs w:val="28"/>
        </w:rPr>
      </w:pPr>
      <w:r w:rsidRPr="0029482F">
        <w:rPr>
          <w:rFonts w:ascii="Times New Roman" w:hAnsi="Times New Roman" w:cs="Times New Roman"/>
          <w:i/>
          <w:sz w:val="28"/>
          <w:szCs w:val="28"/>
        </w:rPr>
        <w:t xml:space="preserve"> Верещагин, М.Я.</w:t>
      </w:r>
      <w:r w:rsidRPr="0029482F">
        <w:rPr>
          <w:rFonts w:ascii="Times New Roman" w:hAnsi="Times New Roman" w:cs="Times New Roman"/>
          <w:sz w:val="28"/>
          <w:szCs w:val="28"/>
        </w:rPr>
        <w:t xml:space="preserve"> Личность студента в образовательно-развивающем пространстве / М.Я. Верещагин // Личность студента в образовательно-развивающем пространстве: тезисы научно–практической конференции. – Москва, 2012. - С. 11-16.</w:t>
      </w:r>
    </w:p>
    <w:p w14:paraId="4BCEC6ED" w14:textId="7614FA20" w:rsidR="0029482F" w:rsidRPr="0029482F" w:rsidRDefault="0029482F" w:rsidP="0029482F">
      <w:pPr>
        <w:pStyle w:val="23"/>
        <w:numPr>
          <w:ilvl w:val="0"/>
          <w:numId w:val="2"/>
        </w:numPr>
        <w:tabs>
          <w:tab w:val="left" w:pos="0"/>
          <w:tab w:val="left" w:pos="567"/>
          <w:tab w:val="left" w:pos="851"/>
        </w:tabs>
        <w:suppressAutoHyphens/>
        <w:spacing w:after="0" w:line="288" w:lineRule="auto"/>
        <w:ind w:left="0" w:firstLine="357"/>
        <w:jc w:val="both"/>
        <w:rPr>
          <w:rFonts w:ascii="Times New Roman" w:hAnsi="Times New Roman" w:cs="Times New Roman"/>
          <w:b/>
          <w:sz w:val="28"/>
          <w:szCs w:val="28"/>
        </w:rPr>
      </w:pPr>
      <w:r w:rsidRPr="0029482F">
        <w:rPr>
          <w:rFonts w:ascii="Times New Roman" w:hAnsi="Times New Roman" w:cs="Times New Roman"/>
          <w:bCs/>
          <w:sz w:val="28"/>
          <w:szCs w:val="28"/>
        </w:rPr>
        <w:t xml:space="preserve"> </w:t>
      </w:r>
      <w:r w:rsidRPr="0029482F">
        <w:rPr>
          <w:rFonts w:ascii="Times New Roman" w:hAnsi="Times New Roman" w:cs="Times New Roman"/>
          <w:bCs/>
          <w:i/>
          <w:sz w:val="28"/>
          <w:szCs w:val="28"/>
        </w:rPr>
        <w:t>Гуторов, В.А.</w:t>
      </w:r>
      <w:r w:rsidRPr="0029482F">
        <w:rPr>
          <w:rFonts w:ascii="Times New Roman" w:hAnsi="Times New Roman" w:cs="Times New Roman"/>
          <w:bCs/>
          <w:sz w:val="28"/>
          <w:szCs w:val="28"/>
        </w:rPr>
        <w:t> </w:t>
      </w:r>
      <w:r w:rsidRPr="0029482F">
        <w:rPr>
          <w:rFonts w:ascii="Times New Roman" w:hAnsi="Times New Roman" w:cs="Times New Roman"/>
          <w:sz w:val="28"/>
          <w:szCs w:val="28"/>
        </w:rPr>
        <w:t>Компетенция гражданственности: роль университетов в современной России</w:t>
      </w:r>
      <w:r w:rsidRPr="0029482F">
        <w:rPr>
          <w:rFonts w:ascii="Times New Roman" w:hAnsi="Times New Roman" w:cs="Times New Roman"/>
          <w:bCs/>
          <w:sz w:val="28"/>
          <w:szCs w:val="28"/>
        </w:rPr>
        <w:t xml:space="preserve"> / В.А. Гуторов, Г.А. Ключарев; Федеральный ин-т развития образования.  - Москва: ФИРО, 2010. - 64 с. - (Аналитические обзоры </w:t>
      </w:r>
      <w:r w:rsidRPr="0029482F">
        <w:rPr>
          <w:rFonts w:ascii="Times New Roman" w:hAnsi="Times New Roman" w:cs="Times New Roman"/>
          <w:bCs/>
          <w:sz w:val="28"/>
          <w:szCs w:val="28"/>
        </w:rPr>
        <w:lastRenderedPageBreak/>
        <w:t xml:space="preserve">по основным направлениям развития высшего образования. Система воспитания в высшей </w:t>
      </w:r>
      <w:proofErr w:type="gramStart"/>
      <w:r w:rsidRPr="0029482F">
        <w:rPr>
          <w:rFonts w:ascii="Times New Roman" w:hAnsi="Times New Roman" w:cs="Times New Roman"/>
          <w:bCs/>
          <w:sz w:val="28"/>
          <w:szCs w:val="28"/>
        </w:rPr>
        <w:t>школе ;</w:t>
      </w:r>
      <w:proofErr w:type="gramEnd"/>
      <w:r w:rsidRPr="0029482F">
        <w:rPr>
          <w:rFonts w:ascii="Times New Roman" w:hAnsi="Times New Roman" w:cs="Times New Roman"/>
          <w:bCs/>
          <w:sz w:val="28"/>
          <w:szCs w:val="28"/>
        </w:rPr>
        <w:t xml:space="preserve"> </w:t>
      </w:r>
      <w:proofErr w:type="spellStart"/>
      <w:r w:rsidRPr="0029482F">
        <w:rPr>
          <w:rFonts w:ascii="Times New Roman" w:hAnsi="Times New Roman" w:cs="Times New Roman"/>
          <w:bCs/>
          <w:sz w:val="28"/>
          <w:szCs w:val="28"/>
        </w:rPr>
        <w:t>вып</w:t>
      </w:r>
      <w:proofErr w:type="spellEnd"/>
      <w:r w:rsidRPr="0029482F">
        <w:rPr>
          <w:rFonts w:ascii="Times New Roman" w:hAnsi="Times New Roman" w:cs="Times New Roman"/>
          <w:bCs/>
          <w:sz w:val="28"/>
          <w:szCs w:val="28"/>
        </w:rPr>
        <w:t>. 7).</w:t>
      </w:r>
    </w:p>
    <w:p w14:paraId="56B25DD8" w14:textId="1AB56D47" w:rsidR="0029482F" w:rsidRPr="0029482F" w:rsidRDefault="0029482F" w:rsidP="0029482F">
      <w:pPr>
        <w:numPr>
          <w:ilvl w:val="0"/>
          <w:numId w:val="2"/>
        </w:numPr>
        <w:tabs>
          <w:tab w:val="left" w:pos="0"/>
          <w:tab w:val="left" w:pos="567"/>
        </w:tabs>
        <w:autoSpaceDE w:val="0"/>
        <w:autoSpaceDN w:val="0"/>
        <w:adjustRightInd w:val="0"/>
        <w:spacing w:after="0" w:line="288" w:lineRule="auto"/>
        <w:ind w:left="0" w:firstLine="357"/>
        <w:jc w:val="both"/>
        <w:textAlignment w:val="center"/>
        <w:rPr>
          <w:rFonts w:ascii="Times New Roman" w:hAnsi="Times New Roman" w:cs="Times New Roman"/>
          <w:sz w:val="28"/>
          <w:szCs w:val="28"/>
        </w:rPr>
      </w:pPr>
      <w:r w:rsidRPr="0029482F">
        <w:rPr>
          <w:rFonts w:ascii="Times New Roman" w:hAnsi="Times New Roman" w:cs="Times New Roman"/>
          <w:sz w:val="28"/>
          <w:szCs w:val="28"/>
        </w:rPr>
        <w:t xml:space="preserve"> Основы теории коммуникации: учебник / М.А. Василик, М.С. Вершинин, В.А. Павлов [и др.]  / под ред. проф. М.А. Василика. – М.: Гардарики, 2012. – 615 с.</w:t>
      </w:r>
    </w:p>
    <w:p w14:paraId="13C708F4" w14:textId="77777777" w:rsidR="0029482F" w:rsidRPr="00D946E5" w:rsidRDefault="0029482F" w:rsidP="004B497A">
      <w:pPr>
        <w:pStyle w:val="a3"/>
        <w:ind w:firstLine="720"/>
        <w:rPr>
          <w:sz w:val="28"/>
          <w:szCs w:val="28"/>
        </w:rPr>
      </w:pPr>
    </w:p>
    <w:p w14:paraId="55AF382E" w14:textId="77777777" w:rsidR="004B497A" w:rsidRPr="0029482F" w:rsidRDefault="004B497A" w:rsidP="0029482F">
      <w:pPr>
        <w:pStyle w:val="a3"/>
        <w:ind w:firstLine="720"/>
        <w:jc w:val="right"/>
        <w:rPr>
          <w:sz w:val="28"/>
          <w:szCs w:val="28"/>
        </w:rPr>
      </w:pPr>
      <w:r w:rsidRPr="0029482F">
        <w:rPr>
          <w:sz w:val="28"/>
          <w:szCs w:val="28"/>
        </w:rPr>
        <w:t>Оргкомитет конференции</w:t>
      </w:r>
    </w:p>
    <w:p w14:paraId="713C872B" w14:textId="77777777" w:rsidR="008B390A" w:rsidRDefault="008B390A" w:rsidP="002312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3E0B17C0" w14:textId="640364BD" w:rsidR="004B497A" w:rsidRPr="0029482F" w:rsidRDefault="004B497A" w:rsidP="0023129C">
      <w:pPr>
        <w:spacing w:after="0" w:line="240" w:lineRule="auto"/>
        <w:jc w:val="center"/>
        <w:rPr>
          <w:rFonts w:ascii="Times New Roman" w:hAnsi="Times New Roman" w:cs="Times New Roman"/>
          <w:sz w:val="28"/>
          <w:szCs w:val="28"/>
        </w:rPr>
      </w:pPr>
      <w:r w:rsidRPr="0029482F">
        <w:rPr>
          <w:rFonts w:ascii="Times New Roman" w:hAnsi="Times New Roman" w:cs="Times New Roman"/>
          <w:sz w:val="28"/>
          <w:szCs w:val="28"/>
        </w:rPr>
        <w:lastRenderedPageBreak/>
        <w:t>ЗАЯВКА</w:t>
      </w:r>
    </w:p>
    <w:p w14:paraId="4A9AEED3" w14:textId="77777777" w:rsidR="004B497A" w:rsidRPr="0029482F" w:rsidRDefault="004B497A" w:rsidP="0023129C">
      <w:pPr>
        <w:spacing w:after="0" w:line="240" w:lineRule="auto"/>
        <w:ind w:firstLine="720"/>
        <w:jc w:val="center"/>
        <w:rPr>
          <w:rFonts w:ascii="Times New Roman" w:hAnsi="Times New Roman" w:cs="Times New Roman"/>
          <w:sz w:val="28"/>
          <w:szCs w:val="28"/>
        </w:rPr>
      </w:pPr>
      <w:r w:rsidRPr="0029482F">
        <w:rPr>
          <w:rFonts w:ascii="Times New Roman" w:hAnsi="Times New Roman" w:cs="Times New Roman"/>
          <w:sz w:val="28"/>
          <w:szCs w:val="28"/>
        </w:rPr>
        <w:t xml:space="preserve">на участие в Международной научно-практической конференции </w:t>
      </w:r>
    </w:p>
    <w:p w14:paraId="34C8F8D5" w14:textId="135FBA2C" w:rsidR="004B497A" w:rsidRPr="0083799E" w:rsidRDefault="004B497A" w:rsidP="0023129C">
      <w:pPr>
        <w:spacing w:after="0" w:line="240" w:lineRule="auto"/>
        <w:ind w:firstLine="720"/>
        <w:jc w:val="center"/>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7"/>
        <w:gridCol w:w="3808"/>
      </w:tblGrid>
      <w:tr w:rsidR="0029482F" w:rsidRPr="0029482F" w14:paraId="01C7CEA4" w14:textId="77777777" w:rsidTr="00EA570B">
        <w:tc>
          <w:tcPr>
            <w:tcW w:w="9571" w:type="dxa"/>
            <w:gridSpan w:val="2"/>
          </w:tcPr>
          <w:p w14:paraId="1CFED79A" w14:textId="77777777" w:rsidR="0029482F" w:rsidRPr="0029482F" w:rsidRDefault="0029482F" w:rsidP="0029482F">
            <w:pPr>
              <w:pStyle w:val="3"/>
              <w:jc w:val="center"/>
              <w:rPr>
                <w:b/>
                <w:bCs/>
                <w:spacing w:val="20"/>
                <w:sz w:val="28"/>
                <w:szCs w:val="28"/>
              </w:rPr>
            </w:pPr>
            <w:r w:rsidRPr="0029482F">
              <w:rPr>
                <w:b/>
                <w:bCs/>
                <w:spacing w:val="20"/>
                <w:sz w:val="28"/>
                <w:szCs w:val="28"/>
              </w:rPr>
              <w:t>Регистрационная карта участника</w:t>
            </w:r>
          </w:p>
          <w:p w14:paraId="77A1E8B6" w14:textId="249934C7" w:rsidR="0029482F" w:rsidRPr="0029482F" w:rsidRDefault="0083799E" w:rsidP="0029482F">
            <w:pPr>
              <w:pStyle w:val="3"/>
              <w:jc w:val="center"/>
              <w:rPr>
                <w:b/>
                <w:sz w:val="28"/>
                <w:szCs w:val="28"/>
              </w:rPr>
            </w:pPr>
            <w:r w:rsidRPr="0029482F">
              <w:rPr>
                <w:b/>
                <w:bCs/>
                <w:color w:val="000000"/>
                <w:sz w:val="28"/>
                <w:szCs w:val="28"/>
                <w:lang w:val="en-US"/>
              </w:rPr>
              <w:t>X</w:t>
            </w:r>
            <w:r w:rsidR="007B26A7">
              <w:rPr>
                <w:b/>
                <w:bCs/>
                <w:color w:val="000000"/>
                <w:sz w:val="28"/>
                <w:szCs w:val="28"/>
                <w:lang w:val="en-US"/>
              </w:rPr>
              <w:t>V</w:t>
            </w:r>
            <w:r w:rsidR="0029482F" w:rsidRPr="0029482F">
              <w:rPr>
                <w:b/>
                <w:sz w:val="28"/>
                <w:szCs w:val="28"/>
              </w:rPr>
              <w:t xml:space="preserve"> </w:t>
            </w:r>
            <w:r w:rsidR="0086396F" w:rsidRPr="0029482F">
              <w:rPr>
                <w:b/>
                <w:sz w:val="28"/>
                <w:szCs w:val="28"/>
              </w:rPr>
              <w:t>Международной</w:t>
            </w:r>
            <w:r w:rsidR="0029482F" w:rsidRPr="0029482F">
              <w:rPr>
                <w:b/>
                <w:sz w:val="28"/>
                <w:szCs w:val="28"/>
              </w:rPr>
              <w:t xml:space="preserve"> научно-практической конференции</w:t>
            </w:r>
          </w:p>
          <w:p w14:paraId="1969900C" w14:textId="77777777" w:rsidR="0029482F" w:rsidRPr="0029482F" w:rsidRDefault="0029482F" w:rsidP="0029482F">
            <w:pPr>
              <w:pStyle w:val="3"/>
              <w:jc w:val="center"/>
              <w:rPr>
                <w:b/>
                <w:bCs/>
                <w:spacing w:val="20"/>
                <w:sz w:val="28"/>
                <w:szCs w:val="28"/>
              </w:rPr>
            </w:pPr>
            <w:r w:rsidRPr="0029482F">
              <w:rPr>
                <w:b/>
                <w:sz w:val="28"/>
                <w:szCs w:val="28"/>
              </w:rPr>
              <w:t xml:space="preserve">«Педагогические образование: вызовы </w:t>
            </w:r>
            <w:r w:rsidRPr="0029482F">
              <w:rPr>
                <w:b/>
                <w:sz w:val="28"/>
                <w:szCs w:val="28"/>
                <w:lang w:val="en-US"/>
              </w:rPr>
              <w:t>XXI</w:t>
            </w:r>
            <w:r w:rsidRPr="0029482F">
              <w:rPr>
                <w:b/>
                <w:sz w:val="28"/>
                <w:szCs w:val="28"/>
              </w:rPr>
              <w:t xml:space="preserve"> века»</w:t>
            </w:r>
          </w:p>
        </w:tc>
      </w:tr>
      <w:tr w:rsidR="0029482F" w:rsidRPr="0029482F" w14:paraId="1A108E8B" w14:textId="77777777" w:rsidTr="00EA570B">
        <w:tc>
          <w:tcPr>
            <w:tcW w:w="5645" w:type="dxa"/>
          </w:tcPr>
          <w:p w14:paraId="694F187B" w14:textId="77777777" w:rsidR="0029482F" w:rsidRPr="0029482F" w:rsidRDefault="0029482F" w:rsidP="001B2C43">
            <w:pPr>
              <w:pStyle w:val="3"/>
              <w:spacing w:line="288" w:lineRule="auto"/>
              <w:jc w:val="both"/>
              <w:rPr>
                <w:sz w:val="28"/>
                <w:szCs w:val="28"/>
              </w:rPr>
            </w:pPr>
            <w:r w:rsidRPr="0029482F">
              <w:rPr>
                <w:sz w:val="28"/>
                <w:szCs w:val="28"/>
              </w:rPr>
              <w:t xml:space="preserve">Фамилия, имя, отчество </w:t>
            </w:r>
            <w:r w:rsidRPr="0029482F">
              <w:rPr>
                <w:i/>
                <w:sz w:val="28"/>
                <w:szCs w:val="28"/>
              </w:rPr>
              <w:t>(полностью)</w:t>
            </w:r>
          </w:p>
        </w:tc>
        <w:tc>
          <w:tcPr>
            <w:tcW w:w="3926" w:type="dxa"/>
          </w:tcPr>
          <w:p w14:paraId="1A6B1BA7" w14:textId="77777777" w:rsidR="0029482F" w:rsidRPr="0029482F" w:rsidRDefault="0029482F" w:rsidP="001B2C43">
            <w:pPr>
              <w:pStyle w:val="3"/>
              <w:spacing w:line="288" w:lineRule="auto"/>
              <w:jc w:val="both"/>
              <w:rPr>
                <w:sz w:val="28"/>
                <w:szCs w:val="28"/>
                <w:lang w:val="en-US"/>
              </w:rPr>
            </w:pPr>
            <w:r w:rsidRPr="0029482F">
              <w:rPr>
                <w:sz w:val="28"/>
                <w:szCs w:val="28"/>
                <w:lang w:val="en-US"/>
              </w:rPr>
              <w:t xml:space="preserve"> </w:t>
            </w:r>
          </w:p>
        </w:tc>
      </w:tr>
      <w:tr w:rsidR="0029482F" w:rsidRPr="0029482F" w14:paraId="769A5FEB" w14:textId="77777777" w:rsidTr="00EA570B">
        <w:tc>
          <w:tcPr>
            <w:tcW w:w="5645" w:type="dxa"/>
          </w:tcPr>
          <w:p w14:paraId="083918CE" w14:textId="77777777" w:rsidR="0029482F" w:rsidRPr="0029482F" w:rsidRDefault="0029482F" w:rsidP="001B2C43">
            <w:pPr>
              <w:pStyle w:val="3"/>
              <w:spacing w:line="288" w:lineRule="auto"/>
              <w:jc w:val="both"/>
              <w:rPr>
                <w:sz w:val="28"/>
                <w:szCs w:val="28"/>
              </w:rPr>
            </w:pPr>
            <w:r w:rsidRPr="0029482F">
              <w:rPr>
                <w:sz w:val="28"/>
                <w:szCs w:val="28"/>
              </w:rPr>
              <w:t>Соавторы (Ф.И.О., полностью) (</w:t>
            </w:r>
            <w:r w:rsidRPr="0029482F">
              <w:rPr>
                <w:i/>
                <w:sz w:val="28"/>
                <w:szCs w:val="28"/>
              </w:rPr>
              <w:t>если есть</w:t>
            </w:r>
            <w:r w:rsidRPr="0029482F">
              <w:rPr>
                <w:sz w:val="28"/>
                <w:szCs w:val="28"/>
              </w:rPr>
              <w:t>)</w:t>
            </w:r>
          </w:p>
        </w:tc>
        <w:tc>
          <w:tcPr>
            <w:tcW w:w="3926" w:type="dxa"/>
          </w:tcPr>
          <w:p w14:paraId="1179540E" w14:textId="77777777" w:rsidR="0029482F" w:rsidRPr="0029482F" w:rsidRDefault="0029482F" w:rsidP="001B2C43">
            <w:pPr>
              <w:pStyle w:val="3"/>
              <w:spacing w:line="288" w:lineRule="auto"/>
              <w:jc w:val="both"/>
              <w:rPr>
                <w:sz w:val="28"/>
                <w:szCs w:val="28"/>
                <w:lang w:val="en-US"/>
              </w:rPr>
            </w:pPr>
            <w:r w:rsidRPr="0029482F">
              <w:rPr>
                <w:sz w:val="28"/>
                <w:szCs w:val="28"/>
                <w:lang w:val="en-US"/>
              </w:rPr>
              <w:t xml:space="preserve"> </w:t>
            </w:r>
          </w:p>
        </w:tc>
      </w:tr>
      <w:tr w:rsidR="0029482F" w:rsidRPr="0029482F" w14:paraId="00F067DB" w14:textId="77777777" w:rsidTr="00EA570B">
        <w:tc>
          <w:tcPr>
            <w:tcW w:w="5645" w:type="dxa"/>
          </w:tcPr>
          <w:p w14:paraId="1B5EBB7A" w14:textId="77777777" w:rsidR="0029482F" w:rsidRPr="0029482F" w:rsidRDefault="0029482F" w:rsidP="001B2C43">
            <w:pPr>
              <w:pStyle w:val="3"/>
              <w:spacing w:line="288" w:lineRule="auto"/>
              <w:jc w:val="both"/>
              <w:rPr>
                <w:sz w:val="28"/>
                <w:szCs w:val="28"/>
              </w:rPr>
            </w:pPr>
            <w:r w:rsidRPr="0029482F">
              <w:rPr>
                <w:sz w:val="28"/>
                <w:szCs w:val="28"/>
              </w:rPr>
              <w:t xml:space="preserve">Место работы (полное название организации) </w:t>
            </w:r>
          </w:p>
        </w:tc>
        <w:tc>
          <w:tcPr>
            <w:tcW w:w="3926" w:type="dxa"/>
          </w:tcPr>
          <w:p w14:paraId="1C4AE99A" w14:textId="77777777" w:rsidR="0029482F" w:rsidRPr="0029482F" w:rsidRDefault="0029482F" w:rsidP="001B2C43">
            <w:pPr>
              <w:pStyle w:val="3"/>
              <w:spacing w:line="288" w:lineRule="auto"/>
              <w:jc w:val="both"/>
              <w:rPr>
                <w:sz w:val="28"/>
                <w:szCs w:val="28"/>
              </w:rPr>
            </w:pPr>
            <w:r w:rsidRPr="0029482F">
              <w:rPr>
                <w:sz w:val="28"/>
                <w:szCs w:val="28"/>
              </w:rPr>
              <w:t xml:space="preserve"> </w:t>
            </w:r>
          </w:p>
        </w:tc>
      </w:tr>
      <w:tr w:rsidR="0029482F" w:rsidRPr="0029482F" w14:paraId="5368A8D7" w14:textId="77777777" w:rsidTr="00EA570B">
        <w:tc>
          <w:tcPr>
            <w:tcW w:w="5645" w:type="dxa"/>
          </w:tcPr>
          <w:p w14:paraId="21CCE4CC" w14:textId="3DF26C41" w:rsidR="0029482F" w:rsidRPr="00C602A3" w:rsidRDefault="0029482F" w:rsidP="001B2C43">
            <w:pPr>
              <w:pStyle w:val="3"/>
              <w:spacing w:line="288" w:lineRule="auto"/>
              <w:jc w:val="both"/>
              <w:rPr>
                <w:sz w:val="28"/>
                <w:szCs w:val="28"/>
                <w:lang w:val="en-US"/>
              </w:rPr>
            </w:pPr>
            <w:r w:rsidRPr="0029482F">
              <w:rPr>
                <w:sz w:val="28"/>
                <w:szCs w:val="28"/>
              </w:rPr>
              <w:t>Должность</w:t>
            </w:r>
            <w:r w:rsidR="00C602A3">
              <w:rPr>
                <w:sz w:val="28"/>
                <w:szCs w:val="28"/>
                <w:lang w:val="en-US"/>
              </w:rPr>
              <w:t xml:space="preserve"> </w:t>
            </w:r>
            <w:r w:rsidR="00C602A3" w:rsidRPr="00C602A3">
              <w:rPr>
                <w:i/>
                <w:sz w:val="28"/>
                <w:szCs w:val="28"/>
                <w:lang w:val="en-US"/>
              </w:rPr>
              <w:t>(</w:t>
            </w:r>
            <w:r w:rsidR="00C602A3" w:rsidRPr="00C602A3">
              <w:rPr>
                <w:i/>
                <w:sz w:val="28"/>
                <w:szCs w:val="28"/>
              </w:rPr>
              <w:t>полностью</w:t>
            </w:r>
            <w:r w:rsidR="00C602A3" w:rsidRPr="00C602A3">
              <w:rPr>
                <w:i/>
                <w:sz w:val="28"/>
                <w:szCs w:val="28"/>
                <w:lang w:val="en-US"/>
              </w:rPr>
              <w:t>)</w:t>
            </w:r>
          </w:p>
        </w:tc>
        <w:tc>
          <w:tcPr>
            <w:tcW w:w="3926" w:type="dxa"/>
          </w:tcPr>
          <w:p w14:paraId="4C722E57" w14:textId="77777777" w:rsidR="0029482F" w:rsidRPr="0029482F" w:rsidRDefault="0029482F" w:rsidP="001B2C43">
            <w:pPr>
              <w:pStyle w:val="3"/>
              <w:spacing w:line="288" w:lineRule="auto"/>
              <w:jc w:val="both"/>
              <w:rPr>
                <w:sz w:val="28"/>
                <w:szCs w:val="28"/>
              </w:rPr>
            </w:pPr>
          </w:p>
        </w:tc>
      </w:tr>
      <w:tr w:rsidR="0029482F" w:rsidRPr="0029482F" w14:paraId="1CF4E185" w14:textId="77777777" w:rsidTr="00EA570B">
        <w:tc>
          <w:tcPr>
            <w:tcW w:w="5645" w:type="dxa"/>
          </w:tcPr>
          <w:p w14:paraId="7122318B" w14:textId="77777777" w:rsidR="0029482F" w:rsidRPr="0029482F" w:rsidRDefault="0029482F" w:rsidP="001B2C43">
            <w:pPr>
              <w:pStyle w:val="3"/>
              <w:spacing w:line="288" w:lineRule="auto"/>
              <w:jc w:val="both"/>
              <w:rPr>
                <w:sz w:val="28"/>
                <w:szCs w:val="28"/>
              </w:rPr>
            </w:pPr>
            <w:r w:rsidRPr="0029482F">
              <w:rPr>
                <w:sz w:val="28"/>
                <w:szCs w:val="28"/>
              </w:rPr>
              <w:t>Ученая степень, звание</w:t>
            </w:r>
          </w:p>
        </w:tc>
        <w:tc>
          <w:tcPr>
            <w:tcW w:w="3926" w:type="dxa"/>
          </w:tcPr>
          <w:p w14:paraId="47D3A1D9" w14:textId="77777777" w:rsidR="0029482F" w:rsidRPr="0029482F" w:rsidRDefault="0029482F" w:rsidP="001B2C43">
            <w:pPr>
              <w:pStyle w:val="3"/>
              <w:spacing w:line="288" w:lineRule="auto"/>
              <w:jc w:val="both"/>
              <w:rPr>
                <w:sz w:val="28"/>
                <w:szCs w:val="28"/>
              </w:rPr>
            </w:pPr>
          </w:p>
        </w:tc>
      </w:tr>
      <w:tr w:rsidR="0029482F" w:rsidRPr="0029482F" w14:paraId="529855D9" w14:textId="77777777" w:rsidTr="00EA570B">
        <w:tc>
          <w:tcPr>
            <w:tcW w:w="5645" w:type="dxa"/>
          </w:tcPr>
          <w:p w14:paraId="797C5D11" w14:textId="374FE928" w:rsidR="0029482F" w:rsidRPr="0029482F" w:rsidRDefault="0029482F" w:rsidP="001B2C43">
            <w:pPr>
              <w:pStyle w:val="3"/>
              <w:spacing w:line="288" w:lineRule="auto"/>
              <w:jc w:val="both"/>
              <w:rPr>
                <w:sz w:val="28"/>
                <w:szCs w:val="28"/>
              </w:rPr>
            </w:pPr>
            <w:r w:rsidRPr="0029482F">
              <w:rPr>
                <w:sz w:val="28"/>
                <w:szCs w:val="28"/>
              </w:rPr>
              <w:t>Форма участия в конференции (очная,</w:t>
            </w:r>
            <w:r w:rsidR="007B26A7">
              <w:rPr>
                <w:sz w:val="28"/>
                <w:szCs w:val="28"/>
              </w:rPr>
              <w:t xml:space="preserve"> </w:t>
            </w:r>
            <w:r w:rsidR="007B26A7">
              <w:rPr>
                <w:sz w:val="28"/>
                <w:szCs w:val="28"/>
                <w:lang w:val="en-US"/>
              </w:rPr>
              <w:t>on</w:t>
            </w:r>
            <w:r w:rsidR="007B26A7" w:rsidRPr="007B26A7">
              <w:rPr>
                <w:sz w:val="28"/>
                <w:szCs w:val="28"/>
              </w:rPr>
              <w:t>-</w:t>
            </w:r>
            <w:r w:rsidR="007B26A7">
              <w:rPr>
                <w:sz w:val="28"/>
                <w:szCs w:val="28"/>
                <w:lang w:val="en-US"/>
              </w:rPr>
              <w:t>line</w:t>
            </w:r>
            <w:r w:rsidR="007B26A7">
              <w:rPr>
                <w:sz w:val="28"/>
                <w:szCs w:val="28"/>
              </w:rPr>
              <w:t>,</w:t>
            </w:r>
            <w:r w:rsidRPr="0029482F">
              <w:rPr>
                <w:sz w:val="28"/>
                <w:szCs w:val="28"/>
              </w:rPr>
              <w:t xml:space="preserve"> заочная)</w:t>
            </w:r>
          </w:p>
        </w:tc>
        <w:tc>
          <w:tcPr>
            <w:tcW w:w="3926" w:type="dxa"/>
          </w:tcPr>
          <w:p w14:paraId="330B4665" w14:textId="77777777" w:rsidR="0029482F" w:rsidRPr="0029482F" w:rsidRDefault="0029482F" w:rsidP="001B2C43">
            <w:pPr>
              <w:pStyle w:val="3"/>
              <w:spacing w:line="288" w:lineRule="auto"/>
              <w:jc w:val="both"/>
              <w:rPr>
                <w:sz w:val="28"/>
                <w:szCs w:val="28"/>
              </w:rPr>
            </w:pPr>
          </w:p>
        </w:tc>
      </w:tr>
      <w:tr w:rsidR="0029482F" w:rsidRPr="0029482F" w14:paraId="2633184B" w14:textId="77777777" w:rsidTr="00EA570B">
        <w:tc>
          <w:tcPr>
            <w:tcW w:w="5645" w:type="dxa"/>
          </w:tcPr>
          <w:p w14:paraId="392258C6" w14:textId="77777777" w:rsidR="0029482F" w:rsidRPr="0029482F" w:rsidRDefault="0029482F" w:rsidP="001B2C43">
            <w:pPr>
              <w:pStyle w:val="3"/>
              <w:spacing w:line="288" w:lineRule="auto"/>
              <w:jc w:val="both"/>
              <w:rPr>
                <w:sz w:val="28"/>
                <w:szCs w:val="28"/>
              </w:rPr>
            </w:pPr>
            <w:r w:rsidRPr="0029482F">
              <w:rPr>
                <w:sz w:val="28"/>
                <w:szCs w:val="28"/>
              </w:rPr>
              <w:t>Название доклада</w:t>
            </w:r>
          </w:p>
        </w:tc>
        <w:tc>
          <w:tcPr>
            <w:tcW w:w="3926" w:type="dxa"/>
          </w:tcPr>
          <w:p w14:paraId="75B46FD4" w14:textId="77777777" w:rsidR="0029482F" w:rsidRPr="0029482F" w:rsidRDefault="0029482F" w:rsidP="001B2C43">
            <w:pPr>
              <w:pStyle w:val="3"/>
              <w:spacing w:line="288" w:lineRule="auto"/>
              <w:jc w:val="both"/>
              <w:rPr>
                <w:sz w:val="28"/>
                <w:szCs w:val="28"/>
              </w:rPr>
            </w:pPr>
          </w:p>
        </w:tc>
      </w:tr>
      <w:tr w:rsidR="0029482F" w:rsidRPr="0029482F" w14:paraId="198CC4E6" w14:textId="77777777" w:rsidTr="00EA570B">
        <w:tc>
          <w:tcPr>
            <w:tcW w:w="5645" w:type="dxa"/>
          </w:tcPr>
          <w:p w14:paraId="1137CDE4" w14:textId="77777777" w:rsidR="0029482F" w:rsidRPr="0029482F" w:rsidRDefault="0029482F" w:rsidP="001B2C43">
            <w:pPr>
              <w:pStyle w:val="3"/>
              <w:spacing w:line="288" w:lineRule="auto"/>
              <w:jc w:val="both"/>
              <w:rPr>
                <w:sz w:val="28"/>
                <w:szCs w:val="28"/>
              </w:rPr>
            </w:pPr>
            <w:r w:rsidRPr="0029482F">
              <w:rPr>
                <w:sz w:val="28"/>
                <w:szCs w:val="28"/>
              </w:rPr>
              <w:t>Технические средства, необходимые для доклада</w:t>
            </w:r>
          </w:p>
        </w:tc>
        <w:tc>
          <w:tcPr>
            <w:tcW w:w="3926" w:type="dxa"/>
          </w:tcPr>
          <w:p w14:paraId="24E252BC" w14:textId="77777777" w:rsidR="0029482F" w:rsidRPr="0029482F" w:rsidRDefault="0029482F" w:rsidP="001B2C43">
            <w:pPr>
              <w:pStyle w:val="3"/>
              <w:spacing w:line="288" w:lineRule="auto"/>
              <w:jc w:val="both"/>
              <w:rPr>
                <w:sz w:val="28"/>
                <w:szCs w:val="28"/>
              </w:rPr>
            </w:pPr>
          </w:p>
        </w:tc>
      </w:tr>
      <w:tr w:rsidR="0029482F" w:rsidRPr="0029482F" w14:paraId="7BB6347E" w14:textId="77777777" w:rsidTr="00EA570B">
        <w:tc>
          <w:tcPr>
            <w:tcW w:w="5645" w:type="dxa"/>
          </w:tcPr>
          <w:p w14:paraId="1FAA1EED" w14:textId="77777777" w:rsidR="0029482F" w:rsidRPr="0029482F" w:rsidRDefault="0029482F" w:rsidP="001B2C43">
            <w:pPr>
              <w:pStyle w:val="3"/>
              <w:spacing w:line="288" w:lineRule="auto"/>
              <w:jc w:val="both"/>
              <w:rPr>
                <w:sz w:val="28"/>
                <w:szCs w:val="28"/>
              </w:rPr>
            </w:pPr>
            <w:r w:rsidRPr="0029482F">
              <w:rPr>
                <w:sz w:val="28"/>
                <w:szCs w:val="28"/>
              </w:rPr>
              <w:t>Наименование статьи (тезисов)</w:t>
            </w:r>
          </w:p>
        </w:tc>
        <w:tc>
          <w:tcPr>
            <w:tcW w:w="3926" w:type="dxa"/>
          </w:tcPr>
          <w:p w14:paraId="5C712571" w14:textId="77777777" w:rsidR="0029482F" w:rsidRPr="0029482F" w:rsidRDefault="0029482F" w:rsidP="001B2C43">
            <w:pPr>
              <w:pStyle w:val="3"/>
              <w:spacing w:line="288" w:lineRule="auto"/>
              <w:jc w:val="both"/>
              <w:rPr>
                <w:sz w:val="28"/>
                <w:szCs w:val="28"/>
              </w:rPr>
            </w:pPr>
          </w:p>
        </w:tc>
      </w:tr>
      <w:tr w:rsidR="0029482F" w:rsidRPr="0029482F" w14:paraId="1771AE33" w14:textId="77777777" w:rsidTr="00EA570B">
        <w:tc>
          <w:tcPr>
            <w:tcW w:w="5645" w:type="dxa"/>
          </w:tcPr>
          <w:p w14:paraId="1808BAD0" w14:textId="77777777" w:rsidR="0029482F" w:rsidRPr="0029482F" w:rsidRDefault="0029482F" w:rsidP="001B2C43">
            <w:pPr>
              <w:pStyle w:val="3"/>
              <w:spacing w:line="288" w:lineRule="auto"/>
              <w:jc w:val="both"/>
              <w:rPr>
                <w:sz w:val="28"/>
                <w:szCs w:val="28"/>
              </w:rPr>
            </w:pPr>
            <w:r w:rsidRPr="0029482F">
              <w:rPr>
                <w:sz w:val="28"/>
                <w:szCs w:val="28"/>
              </w:rPr>
              <w:t>Город, страна</w:t>
            </w:r>
          </w:p>
        </w:tc>
        <w:tc>
          <w:tcPr>
            <w:tcW w:w="3926" w:type="dxa"/>
          </w:tcPr>
          <w:p w14:paraId="21F38CEA" w14:textId="77777777" w:rsidR="0029482F" w:rsidRPr="0029482F" w:rsidRDefault="0029482F" w:rsidP="001B2C43">
            <w:pPr>
              <w:pStyle w:val="3"/>
              <w:spacing w:line="288" w:lineRule="auto"/>
              <w:jc w:val="both"/>
              <w:rPr>
                <w:sz w:val="28"/>
                <w:szCs w:val="28"/>
              </w:rPr>
            </w:pPr>
          </w:p>
        </w:tc>
      </w:tr>
      <w:tr w:rsidR="0029482F" w:rsidRPr="0029482F" w14:paraId="02879322" w14:textId="77777777" w:rsidTr="00EA570B">
        <w:tc>
          <w:tcPr>
            <w:tcW w:w="5645" w:type="dxa"/>
          </w:tcPr>
          <w:p w14:paraId="7F348F0C" w14:textId="77777777" w:rsidR="0029482F" w:rsidRPr="0029482F" w:rsidRDefault="0029482F" w:rsidP="001B2C43">
            <w:pPr>
              <w:pStyle w:val="3"/>
              <w:spacing w:line="288" w:lineRule="auto"/>
              <w:jc w:val="both"/>
              <w:rPr>
                <w:sz w:val="28"/>
                <w:szCs w:val="28"/>
              </w:rPr>
            </w:pPr>
            <w:r w:rsidRPr="0029482F">
              <w:rPr>
                <w:sz w:val="28"/>
                <w:szCs w:val="28"/>
              </w:rPr>
              <w:t>Контактный телефон</w:t>
            </w:r>
          </w:p>
        </w:tc>
        <w:tc>
          <w:tcPr>
            <w:tcW w:w="3926" w:type="dxa"/>
          </w:tcPr>
          <w:p w14:paraId="1E60CC3A" w14:textId="77777777" w:rsidR="0029482F" w:rsidRPr="0029482F" w:rsidRDefault="0029482F" w:rsidP="001B2C43">
            <w:pPr>
              <w:pStyle w:val="3"/>
              <w:spacing w:line="288" w:lineRule="auto"/>
              <w:jc w:val="both"/>
              <w:rPr>
                <w:sz w:val="28"/>
                <w:szCs w:val="28"/>
              </w:rPr>
            </w:pPr>
          </w:p>
        </w:tc>
      </w:tr>
      <w:tr w:rsidR="0029482F" w:rsidRPr="0029482F" w14:paraId="7491E79F" w14:textId="77777777" w:rsidTr="00EA570B">
        <w:tc>
          <w:tcPr>
            <w:tcW w:w="5645" w:type="dxa"/>
          </w:tcPr>
          <w:p w14:paraId="26242C76" w14:textId="77777777" w:rsidR="0029482F" w:rsidRPr="0029482F" w:rsidRDefault="0029482F" w:rsidP="001B2C43">
            <w:pPr>
              <w:pStyle w:val="3"/>
              <w:spacing w:line="288" w:lineRule="auto"/>
              <w:jc w:val="both"/>
              <w:rPr>
                <w:sz w:val="28"/>
                <w:szCs w:val="28"/>
              </w:rPr>
            </w:pPr>
            <w:r w:rsidRPr="0029482F">
              <w:rPr>
                <w:sz w:val="28"/>
                <w:szCs w:val="28"/>
              </w:rPr>
              <w:t>E-mail</w:t>
            </w:r>
          </w:p>
        </w:tc>
        <w:tc>
          <w:tcPr>
            <w:tcW w:w="3926" w:type="dxa"/>
          </w:tcPr>
          <w:p w14:paraId="54CA6BAE" w14:textId="77777777" w:rsidR="0029482F" w:rsidRPr="0029482F" w:rsidRDefault="0029482F" w:rsidP="001B2C43">
            <w:pPr>
              <w:pStyle w:val="3"/>
              <w:spacing w:line="288" w:lineRule="auto"/>
              <w:jc w:val="both"/>
              <w:rPr>
                <w:sz w:val="28"/>
                <w:szCs w:val="28"/>
              </w:rPr>
            </w:pPr>
          </w:p>
        </w:tc>
      </w:tr>
    </w:tbl>
    <w:p w14:paraId="11B420F9" w14:textId="77777777" w:rsidR="0029482F" w:rsidRPr="0029482F" w:rsidRDefault="0029482F" w:rsidP="0023129C">
      <w:pPr>
        <w:spacing w:after="0" w:line="240" w:lineRule="auto"/>
        <w:ind w:firstLine="720"/>
        <w:jc w:val="center"/>
        <w:rPr>
          <w:rFonts w:ascii="Times New Roman" w:hAnsi="Times New Roman" w:cs="Times New Roman"/>
          <w:sz w:val="28"/>
          <w:szCs w:val="28"/>
        </w:rPr>
      </w:pPr>
    </w:p>
    <w:p w14:paraId="5A29FF09" w14:textId="0E5CD70E" w:rsidR="00A72E8D" w:rsidRDefault="00A72E8D" w:rsidP="00A72E8D">
      <w:pPr>
        <w:spacing w:after="0" w:line="240" w:lineRule="auto"/>
        <w:ind w:firstLine="720"/>
        <w:jc w:val="both"/>
        <w:rPr>
          <w:rFonts w:ascii="Times New Roman" w:hAnsi="Times New Roman" w:cs="Times New Roman"/>
          <w:sz w:val="28"/>
          <w:szCs w:val="28"/>
        </w:rPr>
      </w:pPr>
    </w:p>
    <w:p w14:paraId="17F9627E" w14:textId="7132EC41" w:rsidR="00C20768" w:rsidRDefault="00C20768" w:rsidP="0029482F">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br w:type="page"/>
      </w:r>
    </w:p>
    <w:p w14:paraId="628F2652" w14:textId="77777777" w:rsidR="00305C87" w:rsidRPr="00305C87" w:rsidRDefault="00305C87" w:rsidP="00555C0F">
      <w:pPr>
        <w:spacing w:after="0" w:line="240" w:lineRule="auto"/>
        <w:ind w:firstLine="709"/>
        <w:jc w:val="center"/>
        <w:rPr>
          <w:rFonts w:ascii="Times New Roman" w:hAnsi="Times New Roman" w:cs="Times New Roman"/>
          <w:b/>
          <w:sz w:val="24"/>
          <w:szCs w:val="24"/>
        </w:rPr>
      </w:pPr>
      <w:r w:rsidRPr="00305C87">
        <w:rPr>
          <w:rFonts w:ascii="Times New Roman" w:hAnsi="Times New Roman" w:cs="Times New Roman"/>
          <w:b/>
          <w:sz w:val="24"/>
          <w:szCs w:val="24"/>
        </w:rPr>
        <w:lastRenderedPageBreak/>
        <w:t>Согласие на обработку персональных данных</w:t>
      </w:r>
    </w:p>
    <w:p w14:paraId="28BDF647" w14:textId="77777777" w:rsidR="00305C87" w:rsidRPr="00305C87" w:rsidRDefault="00305C87" w:rsidP="00555C0F">
      <w:pPr>
        <w:spacing w:after="0" w:line="240" w:lineRule="auto"/>
        <w:ind w:firstLine="709"/>
        <w:jc w:val="both"/>
        <w:rPr>
          <w:rFonts w:ascii="Times New Roman" w:hAnsi="Times New Roman" w:cs="Times New Roman"/>
          <w:sz w:val="24"/>
          <w:szCs w:val="24"/>
        </w:rPr>
      </w:pPr>
    </w:p>
    <w:p w14:paraId="1A9DCE26" w14:textId="77777777" w:rsidR="00305C87" w:rsidRPr="00305C87" w:rsidRDefault="00305C87" w:rsidP="00555C0F">
      <w:pPr>
        <w:spacing w:after="0" w:line="240" w:lineRule="auto"/>
        <w:ind w:firstLine="709"/>
        <w:jc w:val="both"/>
        <w:rPr>
          <w:rFonts w:ascii="Times New Roman" w:hAnsi="Times New Roman" w:cs="Times New Roman"/>
          <w:sz w:val="24"/>
          <w:szCs w:val="24"/>
        </w:rPr>
      </w:pPr>
      <w:r w:rsidRPr="00305C87">
        <w:rPr>
          <w:rFonts w:ascii="Times New Roman" w:hAnsi="Times New Roman" w:cs="Times New Roman"/>
          <w:sz w:val="24"/>
          <w:szCs w:val="24"/>
        </w:rPr>
        <w:t>Я, ______________________________________, (паспорт: серия ____</w:t>
      </w:r>
    </w:p>
    <w:p w14:paraId="32FA3ECE" w14:textId="77777777" w:rsidR="00305C87" w:rsidRPr="00305C87" w:rsidRDefault="00305C87" w:rsidP="00555C0F">
      <w:pPr>
        <w:spacing w:after="0" w:line="240" w:lineRule="auto"/>
        <w:ind w:left="2123" w:firstLine="709"/>
        <w:jc w:val="both"/>
        <w:rPr>
          <w:rFonts w:ascii="Times New Roman" w:hAnsi="Times New Roman" w:cs="Times New Roman"/>
          <w:sz w:val="24"/>
          <w:szCs w:val="24"/>
        </w:rPr>
      </w:pPr>
      <w:r w:rsidRPr="00305C87">
        <w:rPr>
          <w:rFonts w:ascii="Times New Roman" w:hAnsi="Times New Roman" w:cs="Times New Roman"/>
          <w:sz w:val="24"/>
          <w:szCs w:val="24"/>
        </w:rPr>
        <w:t>(Ф.И.О.)</w:t>
      </w:r>
    </w:p>
    <w:p w14:paraId="454824C0" w14:textId="77777777" w:rsidR="00305C87" w:rsidRPr="00305C87" w:rsidRDefault="00305C87" w:rsidP="00555C0F">
      <w:pPr>
        <w:spacing w:after="0" w:line="240" w:lineRule="auto"/>
        <w:jc w:val="both"/>
        <w:rPr>
          <w:rFonts w:ascii="Times New Roman" w:hAnsi="Times New Roman" w:cs="Times New Roman"/>
          <w:sz w:val="24"/>
          <w:szCs w:val="24"/>
        </w:rPr>
      </w:pPr>
      <w:r w:rsidRPr="00305C87">
        <w:rPr>
          <w:rFonts w:ascii="Times New Roman" w:hAnsi="Times New Roman" w:cs="Times New Roman"/>
          <w:sz w:val="24"/>
          <w:szCs w:val="24"/>
        </w:rPr>
        <w:t>№ _____, выдан кем, _______________________________________________), проживающий по адресу: ____________________________________________________________, как субъект персональных данных, в соответствии с требованиями Федерального закона от 27.07.2006 №152-ФЗ «О персональных данных» (с изменениями и дополнениями), не возражаю против обработки Ассоциация развития педагогического образования и науки «Международная академия наук педагогического образования» (АПН «МАНПО»),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до момента отзыва настоящего соглашения.</w:t>
      </w:r>
    </w:p>
    <w:p w14:paraId="7BB6B143" w14:textId="77777777" w:rsidR="00305C87" w:rsidRPr="00305C87" w:rsidRDefault="00305C87" w:rsidP="00555C0F">
      <w:pPr>
        <w:spacing w:after="0" w:line="240" w:lineRule="auto"/>
        <w:ind w:firstLine="709"/>
        <w:jc w:val="both"/>
        <w:rPr>
          <w:rFonts w:ascii="Times New Roman" w:hAnsi="Times New Roman" w:cs="Times New Roman"/>
          <w:sz w:val="24"/>
          <w:szCs w:val="24"/>
        </w:rPr>
      </w:pPr>
      <w:r w:rsidRPr="00305C87">
        <w:rPr>
          <w:rFonts w:ascii="Times New Roman" w:hAnsi="Times New Roman" w:cs="Times New Roman"/>
          <w:sz w:val="24"/>
          <w:szCs w:val="24"/>
        </w:rPr>
        <w:t>Цели обработки персональных данных связаны с осуществлением деятельности, определенной уставом АПН «МАНПО».</w:t>
      </w:r>
    </w:p>
    <w:p w14:paraId="2ABB5D8A" w14:textId="77777777" w:rsidR="00305C87" w:rsidRPr="00305C87" w:rsidRDefault="00305C87" w:rsidP="00555C0F">
      <w:pPr>
        <w:spacing w:after="0" w:line="240" w:lineRule="auto"/>
        <w:ind w:firstLine="709"/>
        <w:jc w:val="both"/>
        <w:rPr>
          <w:rFonts w:ascii="Times New Roman" w:hAnsi="Times New Roman" w:cs="Times New Roman"/>
          <w:sz w:val="24"/>
          <w:szCs w:val="24"/>
        </w:rPr>
      </w:pPr>
      <w:r w:rsidRPr="00305C87">
        <w:rPr>
          <w:rFonts w:ascii="Times New Roman" w:hAnsi="Times New Roman" w:cs="Times New Roman"/>
          <w:sz w:val="24"/>
          <w:szCs w:val="24"/>
        </w:rPr>
        <w:t>Перечень персональных данных, на обработку которых дается согласие субъекта персональных данных: любая информация, относящаяся ко мне как к физическому лицу (субъекту персональных данных), в том числе фамилия, имя, отчество, год, месяц, дата и место рождения, адрес, образование, ученые степень и звание и другая информация.</w:t>
      </w:r>
    </w:p>
    <w:p w14:paraId="710036E5" w14:textId="77777777" w:rsidR="00305C87" w:rsidRPr="00305C87" w:rsidRDefault="00305C87" w:rsidP="00555C0F">
      <w:pPr>
        <w:spacing w:after="0" w:line="240" w:lineRule="auto"/>
        <w:ind w:firstLine="709"/>
        <w:jc w:val="both"/>
        <w:rPr>
          <w:rFonts w:ascii="Times New Roman" w:hAnsi="Times New Roman" w:cs="Times New Roman"/>
          <w:sz w:val="24"/>
          <w:szCs w:val="24"/>
        </w:rPr>
      </w:pPr>
      <w:r w:rsidRPr="00305C87">
        <w:rPr>
          <w:rFonts w:ascii="Times New Roman" w:hAnsi="Times New Roman" w:cs="Times New Roman"/>
          <w:sz w:val="24"/>
          <w:szCs w:val="24"/>
        </w:rPr>
        <w:t>Настоящее согласие может быть отозвано мной в письменной форме.</w:t>
      </w:r>
    </w:p>
    <w:p w14:paraId="3046DF23" w14:textId="77777777" w:rsidR="00305C87" w:rsidRPr="00305C87" w:rsidRDefault="00305C87" w:rsidP="00555C0F">
      <w:pPr>
        <w:spacing w:after="0" w:line="240" w:lineRule="auto"/>
        <w:ind w:firstLine="709"/>
        <w:jc w:val="both"/>
        <w:rPr>
          <w:rFonts w:ascii="Times New Roman" w:hAnsi="Times New Roman" w:cs="Times New Roman"/>
          <w:sz w:val="24"/>
          <w:szCs w:val="24"/>
        </w:rPr>
      </w:pPr>
      <w:r w:rsidRPr="00305C87">
        <w:rPr>
          <w:rFonts w:ascii="Times New Roman" w:hAnsi="Times New Roman" w:cs="Times New Roman"/>
          <w:sz w:val="24"/>
          <w:szCs w:val="24"/>
        </w:rPr>
        <w:t>Настоящее согласие действует до даты его отзыва мною путем направления в МАНПО письменного сообщения об указанном отзыве в произвольной форме, если иное не установлено законодательством Российской Федерации.</w:t>
      </w:r>
    </w:p>
    <w:p w14:paraId="29EB0394" w14:textId="77777777" w:rsidR="00305C87" w:rsidRPr="00305C87" w:rsidRDefault="00305C87" w:rsidP="00555C0F">
      <w:pPr>
        <w:spacing w:after="0" w:line="240" w:lineRule="auto"/>
        <w:ind w:firstLine="709"/>
        <w:jc w:val="both"/>
        <w:rPr>
          <w:rFonts w:ascii="Times New Roman" w:hAnsi="Times New Roman" w:cs="Times New Roman"/>
          <w:sz w:val="24"/>
          <w:szCs w:val="24"/>
        </w:rPr>
      </w:pPr>
      <w:r w:rsidRPr="00305C87">
        <w:rPr>
          <w:rFonts w:ascii="Times New Roman" w:hAnsi="Times New Roman" w:cs="Times New Roman"/>
          <w:sz w:val="24"/>
          <w:szCs w:val="24"/>
        </w:rPr>
        <w:t>Подтверждаю, что ознакомлен(а) с Правилами защиты персональных данных в АПН «МАНПО» (Распоряжение №116 от 18 сентября 2017 г.). Права и обязанности субъекта персональных данных мне разъяснены.</w:t>
      </w:r>
    </w:p>
    <w:p w14:paraId="37F511A5" w14:textId="77777777" w:rsidR="00305C87" w:rsidRPr="00305C87" w:rsidRDefault="00305C87" w:rsidP="00555C0F">
      <w:pPr>
        <w:spacing w:after="0" w:line="240" w:lineRule="auto"/>
        <w:ind w:firstLine="709"/>
        <w:jc w:val="both"/>
        <w:rPr>
          <w:rFonts w:ascii="Times New Roman" w:hAnsi="Times New Roman" w:cs="Times New Roman"/>
          <w:sz w:val="24"/>
          <w:szCs w:val="24"/>
        </w:rPr>
      </w:pPr>
    </w:p>
    <w:p w14:paraId="4FB2A85A" w14:textId="77777777" w:rsidR="00305C87" w:rsidRPr="00305C87" w:rsidRDefault="00305C87" w:rsidP="00555C0F">
      <w:pPr>
        <w:spacing w:after="0" w:line="240" w:lineRule="auto"/>
        <w:ind w:firstLine="709"/>
        <w:jc w:val="both"/>
        <w:rPr>
          <w:rFonts w:ascii="Times New Roman" w:hAnsi="Times New Roman" w:cs="Times New Roman"/>
          <w:sz w:val="24"/>
          <w:szCs w:val="24"/>
        </w:rPr>
      </w:pPr>
    </w:p>
    <w:p w14:paraId="13F1747E" w14:textId="77777777" w:rsidR="00305C87" w:rsidRPr="00305C87" w:rsidRDefault="00305C87" w:rsidP="00555C0F">
      <w:pPr>
        <w:spacing w:after="0" w:line="240" w:lineRule="auto"/>
        <w:ind w:firstLine="709"/>
        <w:jc w:val="right"/>
        <w:rPr>
          <w:rFonts w:ascii="Times New Roman" w:hAnsi="Times New Roman" w:cs="Times New Roman"/>
          <w:sz w:val="24"/>
          <w:szCs w:val="24"/>
        </w:rPr>
      </w:pPr>
      <w:proofErr w:type="gramStart"/>
      <w:r w:rsidRPr="00305C87">
        <w:rPr>
          <w:rFonts w:ascii="Times New Roman" w:hAnsi="Times New Roman" w:cs="Times New Roman"/>
          <w:sz w:val="24"/>
          <w:szCs w:val="24"/>
        </w:rPr>
        <w:t xml:space="preserve">«  </w:t>
      </w:r>
      <w:proofErr w:type="gramEnd"/>
      <w:r w:rsidRPr="00305C87">
        <w:rPr>
          <w:rFonts w:ascii="Times New Roman" w:hAnsi="Times New Roman" w:cs="Times New Roman"/>
          <w:sz w:val="24"/>
          <w:szCs w:val="24"/>
        </w:rPr>
        <w:t xml:space="preserve">      » ____________ 20__ г.</w:t>
      </w:r>
    </w:p>
    <w:p w14:paraId="310EB98D" w14:textId="77777777" w:rsidR="00305C87" w:rsidRPr="00305C87" w:rsidRDefault="00305C87" w:rsidP="00555C0F">
      <w:pPr>
        <w:spacing w:after="0" w:line="240" w:lineRule="auto"/>
        <w:jc w:val="both"/>
        <w:rPr>
          <w:rFonts w:ascii="Times New Roman" w:hAnsi="Times New Roman" w:cs="Times New Roman"/>
          <w:sz w:val="24"/>
          <w:szCs w:val="24"/>
        </w:rPr>
      </w:pPr>
    </w:p>
    <w:p w14:paraId="1CF11D68" w14:textId="77777777" w:rsidR="00305C87" w:rsidRPr="00305C87" w:rsidRDefault="00305C87" w:rsidP="00555C0F">
      <w:pPr>
        <w:spacing w:after="0" w:line="240" w:lineRule="auto"/>
        <w:jc w:val="both"/>
        <w:rPr>
          <w:rFonts w:ascii="Times New Roman" w:hAnsi="Times New Roman" w:cs="Times New Roman"/>
          <w:sz w:val="24"/>
          <w:szCs w:val="24"/>
        </w:rPr>
      </w:pPr>
    </w:p>
    <w:p w14:paraId="6901E7AF" w14:textId="77777777" w:rsidR="00305C87" w:rsidRPr="00305C87" w:rsidRDefault="00305C87" w:rsidP="00555C0F">
      <w:pPr>
        <w:spacing w:after="0" w:line="240" w:lineRule="auto"/>
        <w:jc w:val="both"/>
        <w:rPr>
          <w:rFonts w:ascii="Times New Roman" w:hAnsi="Times New Roman" w:cs="Times New Roman"/>
          <w:sz w:val="24"/>
          <w:szCs w:val="24"/>
        </w:rPr>
      </w:pPr>
    </w:p>
    <w:p w14:paraId="09221AAA" w14:textId="77777777" w:rsidR="00305C87" w:rsidRPr="00305C87" w:rsidRDefault="00305C87" w:rsidP="00555C0F">
      <w:pPr>
        <w:spacing w:after="0" w:line="240" w:lineRule="auto"/>
        <w:jc w:val="right"/>
        <w:rPr>
          <w:rFonts w:ascii="Times New Roman" w:hAnsi="Times New Roman" w:cs="Times New Roman"/>
          <w:sz w:val="24"/>
          <w:szCs w:val="24"/>
        </w:rPr>
      </w:pPr>
      <w:r w:rsidRPr="00305C87">
        <w:rPr>
          <w:rFonts w:ascii="Times New Roman" w:hAnsi="Times New Roman" w:cs="Times New Roman"/>
          <w:sz w:val="24"/>
          <w:szCs w:val="24"/>
        </w:rPr>
        <w:t>________________                   /_____________________/</w:t>
      </w:r>
    </w:p>
    <w:p w14:paraId="7C65A96C" w14:textId="77777777" w:rsidR="00305C87" w:rsidRPr="00305C87" w:rsidRDefault="00305C87" w:rsidP="00555C0F">
      <w:pPr>
        <w:spacing w:after="0" w:line="240" w:lineRule="auto"/>
        <w:jc w:val="right"/>
        <w:rPr>
          <w:rFonts w:ascii="Times New Roman" w:hAnsi="Times New Roman" w:cs="Times New Roman"/>
          <w:sz w:val="24"/>
          <w:szCs w:val="24"/>
        </w:rPr>
      </w:pPr>
      <w:r w:rsidRPr="00305C87">
        <w:rPr>
          <w:rFonts w:ascii="Times New Roman" w:hAnsi="Times New Roman" w:cs="Times New Roman"/>
          <w:sz w:val="24"/>
          <w:szCs w:val="24"/>
        </w:rPr>
        <w:t>подпись                                       расшифровка подписи</w:t>
      </w:r>
    </w:p>
    <w:p w14:paraId="632180E1" w14:textId="77777777" w:rsidR="00305C87" w:rsidRPr="00756EE6" w:rsidRDefault="00305C87" w:rsidP="00305C87"/>
    <w:p w14:paraId="499E7EFC" w14:textId="77777777" w:rsidR="00A72E8D" w:rsidRDefault="00A72E8D" w:rsidP="0029482F">
      <w:pPr>
        <w:spacing w:after="0" w:line="240" w:lineRule="auto"/>
        <w:ind w:firstLine="720"/>
        <w:jc w:val="right"/>
        <w:rPr>
          <w:rFonts w:ascii="Times New Roman" w:hAnsi="Times New Roman" w:cs="Times New Roman"/>
          <w:sz w:val="28"/>
          <w:szCs w:val="28"/>
        </w:rPr>
      </w:pPr>
    </w:p>
    <w:p w14:paraId="36DAB922" w14:textId="77777777" w:rsidR="00A72E8D" w:rsidRDefault="00A72E8D" w:rsidP="0029482F">
      <w:pPr>
        <w:spacing w:after="0" w:line="240" w:lineRule="auto"/>
        <w:ind w:firstLine="720"/>
        <w:jc w:val="right"/>
        <w:rPr>
          <w:rFonts w:ascii="Times New Roman" w:hAnsi="Times New Roman" w:cs="Times New Roman"/>
          <w:sz w:val="28"/>
          <w:szCs w:val="28"/>
        </w:rPr>
      </w:pPr>
    </w:p>
    <w:p w14:paraId="3BB00E3C" w14:textId="77777777" w:rsidR="00555C0F" w:rsidRDefault="00555C0F" w:rsidP="0029482F">
      <w:pPr>
        <w:spacing w:after="0" w:line="240" w:lineRule="auto"/>
        <w:ind w:firstLine="720"/>
        <w:jc w:val="right"/>
        <w:rPr>
          <w:rFonts w:ascii="Times New Roman" w:hAnsi="Times New Roman" w:cs="Times New Roman"/>
          <w:sz w:val="28"/>
          <w:szCs w:val="28"/>
        </w:rPr>
      </w:pPr>
    </w:p>
    <w:p w14:paraId="780B4958" w14:textId="77777777" w:rsidR="00555C0F" w:rsidRDefault="00555C0F" w:rsidP="0029482F">
      <w:pPr>
        <w:spacing w:after="0" w:line="240" w:lineRule="auto"/>
        <w:ind w:firstLine="720"/>
        <w:jc w:val="right"/>
        <w:rPr>
          <w:rFonts w:ascii="Times New Roman" w:hAnsi="Times New Roman" w:cs="Times New Roman"/>
          <w:sz w:val="28"/>
          <w:szCs w:val="28"/>
        </w:rPr>
      </w:pPr>
    </w:p>
    <w:p w14:paraId="608CCC5B" w14:textId="77777777" w:rsidR="00555C0F" w:rsidRDefault="00555C0F" w:rsidP="0029482F">
      <w:pPr>
        <w:spacing w:after="0" w:line="240" w:lineRule="auto"/>
        <w:ind w:firstLine="720"/>
        <w:jc w:val="right"/>
        <w:rPr>
          <w:rFonts w:ascii="Times New Roman" w:hAnsi="Times New Roman" w:cs="Times New Roman"/>
          <w:sz w:val="28"/>
          <w:szCs w:val="28"/>
        </w:rPr>
      </w:pPr>
    </w:p>
    <w:p w14:paraId="57F11AA1" w14:textId="77777777" w:rsidR="00555C0F" w:rsidRDefault="00555C0F" w:rsidP="0029482F">
      <w:pPr>
        <w:spacing w:after="0" w:line="240" w:lineRule="auto"/>
        <w:ind w:firstLine="720"/>
        <w:jc w:val="right"/>
        <w:rPr>
          <w:rFonts w:ascii="Times New Roman" w:hAnsi="Times New Roman" w:cs="Times New Roman"/>
          <w:sz w:val="28"/>
          <w:szCs w:val="28"/>
        </w:rPr>
      </w:pPr>
    </w:p>
    <w:p w14:paraId="6A11E26E" w14:textId="77777777" w:rsidR="00555C0F" w:rsidRDefault="00555C0F" w:rsidP="0029482F">
      <w:pPr>
        <w:spacing w:after="0" w:line="240" w:lineRule="auto"/>
        <w:ind w:firstLine="720"/>
        <w:jc w:val="right"/>
        <w:rPr>
          <w:rFonts w:ascii="Times New Roman" w:hAnsi="Times New Roman" w:cs="Times New Roman"/>
          <w:sz w:val="28"/>
          <w:szCs w:val="28"/>
        </w:rPr>
      </w:pPr>
    </w:p>
    <w:p w14:paraId="6ECDBE29" w14:textId="77777777" w:rsidR="00555C0F" w:rsidRDefault="00555C0F" w:rsidP="0029482F">
      <w:pPr>
        <w:spacing w:after="0" w:line="240" w:lineRule="auto"/>
        <w:ind w:firstLine="720"/>
        <w:jc w:val="right"/>
        <w:rPr>
          <w:rFonts w:ascii="Times New Roman" w:hAnsi="Times New Roman" w:cs="Times New Roman"/>
          <w:sz w:val="28"/>
          <w:szCs w:val="28"/>
        </w:rPr>
      </w:pPr>
    </w:p>
    <w:p w14:paraId="6D732559" w14:textId="77777777" w:rsidR="00555C0F" w:rsidRDefault="00555C0F" w:rsidP="0029482F">
      <w:pPr>
        <w:spacing w:after="0" w:line="240" w:lineRule="auto"/>
        <w:ind w:firstLine="720"/>
        <w:jc w:val="right"/>
        <w:rPr>
          <w:rFonts w:ascii="Times New Roman" w:hAnsi="Times New Roman" w:cs="Times New Roman"/>
          <w:sz w:val="28"/>
          <w:szCs w:val="28"/>
        </w:rPr>
      </w:pPr>
    </w:p>
    <w:p w14:paraId="4661A13C" w14:textId="1C49EB6E" w:rsidR="0029482F" w:rsidRPr="0029482F" w:rsidRDefault="00555C0F" w:rsidP="0029482F">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С уважением, </w:t>
      </w:r>
      <w:r w:rsidR="0029482F">
        <w:rPr>
          <w:rFonts w:ascii="Times New Roman" w:hAnsi="Times New Roman" w:cs="Times New Roman"/>
          <w:sz w:val="28"/>
          <w:szCs w:val="28"/>
        </w:rPr>
        <w:t>Оргкомитет конференции</w:t>
      </w:r>
    </w:p>
    <w:p w14:paraId="2A735E27" w14:textId="77777777" w:rsidR="00D83C18" w:rsidRPr="0029482F" w:rsidRDefault="00D83C18" w:rsidP="00D83C18">
      <w:pPr>
        <w:pStyle w:val="Pa4"/>
        <w:ind w:firstLine="280"/>
        <w:jc w:val="both"/>
        <w:rPr>
          <w:color w:val="000000"/>
          <w:sz w:val="28"/>
          <w:szCs w:val="28"/>
        </w:rPr>
      </w:pPr>
    </w:p>
    <w:p w14:paraId="26EFD277" w14:textId="77777777" w:rsidR="007126E3" w:rsidRPr="0029482F" w:rsidRDefault="00D83C18">
      <w:pPr>
        <w:rPr>
          <w:rFonts w:ascii="Times New Roman" w:hAnsi="Times New Roman" w:cs="Times New Roman"/>
          <w:sz w:val="28"/>
          <w:szCs w:val="28"/>
        </w:rPr>
      </w:pPr>
      <w:r w:rsidRPr="0029482F">
        <w:rPr>
          <w:rFonts w:ascii="Times New Roman" w:hAnsi="Times New Roman" w:cs="Times New Roman"/>
          <w:noProof/>
          <w:sz w:val="28"/>
          <w:szCs w:val="28"/>
        </w:rPr>
        <mc:AlternateContent>
          <mc:Choice Requires="wps">
            <w:drawing>
              <wp:anchor distT="0" distB="0" distL="114300" distR="114300" simplePos="0" relativeHeight="251673600" behindDoc="0" locked="0" layoutInCell="0" allowOverlap="1" wp14:anchorId="5969DFF8" wp14:editId="4DC20489">
                <wp:simplePos x="0" y="0"/>
                <wp:positionH relativeFrom="column">
                  <wp:posOffset>2907030</wp:posOffset>
                </wp:positionH>
                <wp:positionV relativeFrom="paragraph">
                  <wp:posOffset>4605655</wp:posOffset>
                </wp:positionV>
                <wp:extent cx="365760" cy="182880"/>
                <wp:effectExtent l="5715" t="10160" r="9525" b="698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9813D7" id="Rectangle 8" o:spid="_x0000_s1026" style="position:absolute;margin-left:228.9pt;margin-top:362.65pt;width:28.8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" o:allowincell="f"/>
            </w:pict>
          </mc:Fallback>
        </mc:AlternateContent>
      </w:r>
    </w:p>
    <w:sectPr w:rsidR="007126E3" w:rsidRPr="0029482F" w:rsidSect="00182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DE6"/>
    <w:multiLevelType w:val="hybridMultilevel"/>
    <w:tmpl w:val="7F78A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C796B"/>
    <w:multiLevelType w:val="hybridMultilevel"/>
    <w:tmpl w:val="AF0A8346"/>
    <w:lvl w:ilvl="0" w:tplc="A718E50A">
      <w:start w:val="1"/>
      <w:numFmt w:val="decimal"/>
      <w:lvlText w:val="%1."/>
      <w:lvlJc w:val="left"/>
      <w:pPr>
        <w:ind w:left="720"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6C64108"/>
    <w:multiLevelType w:val="multilevel"/>
    <w:tmpl w:val="32F08E9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1574D2"/>
    <w:multiLevelType w:val="multilevel"/>
    <w:tmpl w:val="E968F84E"/>
    <w:lvl w:ilvl="0">
      <w:start w:val="1"/>
      <w:numFmt w:val="decimal"/>
      <w:lvlText w:val="5.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AC7F68"/>
    <w:multiLevelType w:val="multilevel"/>
    <w:tmpl w:val="39EC66C6"/>
    <w:lvl w:ilvl="0">
      <w:start w:val="1"/>
      <w:numFmt w:val="decimal"/>
      <w:lvlText w:val="5.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894759"/>
    <w:multiLevelType w:val="hybridMultilevel"/>
    <w:tmpl w:val="6AB0694E"/>
    <w:lvl w:ilvl="0" w:tplc="8D2EC5A0">
      <w:start w:val="1"/>
      <w:numFmt w:val="decimal"/>
      <w:lvlText w:val="%1."/>
      <w:lvlJc w:val="left"/>
      <w:pPr>
        <w:ind w:left="177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4F4B1B"/>
    <w:multiLevelType w:val="hybridMultilevel"/>
    <w:tmpl w:val="B2DACEF4"/>
    <w:lvl w:ilvl="0" w:tplc="0C266DBE">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7" w15:restartNumberingAfterBreak="0">
    <w:nsid w:val="758E1331"/>
    <w:multiLevelType w:val="hybridMultilevel"/>
    <w:tmpl w:val="86E20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D6"/>
    <w:rsid w:val="00037311"/>
    <w:rsid w:val="00071748"/>
    <w:rsid w:val="000A34E4"/>
    <w:rsid w:val="000B7207"/>
    <w:rsid w:val="000D3EC7"/>
    <w:rsid w:val="000F2F71"/>
    <w:rsid w:val="000F361E"/>
    <w:rsid w:val="00122FB6"/>
    <w:rsid w:val="001D782A"/>
    <w:rsid w:val="001F085D"/>
    <w:rsid w:val="0023129C"/>
    <w:rsid w:val="0029482F"/>
    <w:rsid w:val="002A347B"/>
    <w:rsid w:val="002C2B78"/>
    <w:rsid w:val="002D44BA"/>
    <w:rsid w:val="002E0F04"/>
    <w:rsid w:val="00305C87"/>
    <w:rsid w:val="003527D6"/>
    <w:rsid w:val="00356766"/>
    <w:rsid w:val="003A491A"/>
    <w:rsid w:val="003A7BAF"/>
    <w:rsid w:val="003E55AF"/>
    <w:rsid w:val="003F4446"/>
    <w:rsid w:val="00433CD8"/>
    <w:rsid w:val="0046070F"/>
    <w:rsid w:val="00470DC4"/>
    <w:rsid w:val="00477AC7"/>
    <w:rsid w:val="004B497A"/>
    <w:rsid w:val="00514E0A"/>
    <w:rsid w:val="00555C0F"/>
    <w:rsid w:val="005B466E"/>
    <w:rsid w:val="005E188E"/>
    <w:rsid w:val="005F4380"/>
    <w:rsid w:val="00605CEC"/>
    <w:rsid w:val="00623D44"/>
    <w:rsid w:val="00623F16"/>
    <w:rsid w:val="00626400"/>
    <w:rsid w:val="00646994"/>
    <w:rsid w:val="006556F1"/>
    <w:rsid w:val="006A3F87"/>
    <w:rsid w:val="006A4A89"/>
    <w:rsid w:val="007126E3"/>
    <w:rsid w:val="00760051"/>
    <w:rsid w:val="00784C96"/>
    <w:rsid w:val="007B26A7"/>
    <w:rsid w:val="007D4616"/>
    <w:rsid w:val="008355B5"/>
    <w:rsid w:val="0083600F"/>
    <w:rsid w:val="0083799E"/>
    <w:rsid w:val="0086396F"/>
    <w:rsid w:val="008B390A"/>
    <w:rsid w:val="008D167F"/>
    <w:rsid w:val="00972BCD"/>
    <w:rsid w:val="009933FE"/>
    <w:rsid w:val="009C09D9"/>
    <w:rsid w:val="009C7E68"/>
    <w:rsid w:val="009D59DC"/>
    <w:rsid w:val="00A044B4"/>
    <w:rsid w:val="00A27882"/>
    <w:rsid w:val="00A72E8D"/>
    <w:rsid w:val="00A77C4B"/>
    <w:rsid w:val="00A846ED"/>
    <w:rsid w:val="00AA02D7"/>
    <w:rsid w:val="00AB2598"/>
    <w:rsid w:val="00AC455F"/>
    <w:rsid w:val="00BF09E6"/>
    <w:rsid w:val="00C01883"/>
    <w:rsid w:val="00C132DB"/>
    <w:rsid w:val="00C20768"/>
    <w:rsid w:val="00C602A3"/>
    <w:rsid w:val="00C94E5A"/>
    <w:rsid w:val="00CB601F"/>
    <w:rsid w:val="00CE5B73"/>
    <w:rsid w:val="00CF6F0F"/>
    <w:rsid w:val="00D83C18"/>
    <w:rsid w:val="00D946E5"/>
    <w:rsid w:val="00DA1399"/>
    <w:rsid w:val="00DA234C"/>
    <w:rsid w:val="00DC06BA"/>
    <w:rsid w:val="00DF2768"/>
    <w:rsid w:val="00DF5A3D"/>
    <w:rsid w:val="00E0668B"/>
    <w:rsid w:val="00E24FD2"/>
    <w:rsid w:val="00E50046"/>
    <w:rsid w:val="00EA0CB8"/>
    <w:rsid w:val="00EA570B"/>
    <w:rsid w:val="00F058F6"/>
    <w:rsid w:val="00F325D6"/>
    <w:rsid w:val="00F942F3"/>
    <w:rsid w:val="00FC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3507"/>
  <w15:docId w15:val="{C3E0B779-33DB-449C-9859-FB37E47D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2E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325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4B497A"/>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4B497A"/>
    <w:pPr>
      <w:keepNext/>
      <w:spacing w:after="0" w:line="240" w:lineRule="auto"/>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7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3527D6"/>
    <w:pPr>
      <w:spacing w:line="281" w:lineRule="atLeast"/>
    </w:pPr>
    <w:rPr>
      <w:color w:val="auto"/>
    </w:rPr>
  </w:style>
  <w:style w:type="character" w:customStyle="1" w:styleId="A00">
    <w:name w:val="A0"/>
    <w:uiPriority w:val="99"/>
    <w:rsid w:val="003527D6"/>
    <w:rPr>
      <w:b/>
      <w:bCs/>
      <w:color w:val="000000"/>
      <w:sz w:val="21"/>
      <w:szCs w:val="21"/>
    </w:rPr>
  </w:style>
  <w:style w:type="paragraph" w:customStyle="1" w:styleId="Pa3">
    <w:name w:val="Pa3"/>
    <w:basedOn w:val="Default"/>
    <w:next w:val="Default"/>
    <w:uiPriority w:val="99"/>
    <w:rsid w:val="003527D6"/>
    <w:pPr>
      <w:spacing w:line="201" w:lineRule="atLeast"/>
    </w:pPr>
    <w:rPr>
      <w:color w:val="auto"/>
    </w:rPr>
  </w:style>
  <w:style w:type="character" w:customStyle="1" w:styleId="A20">
    <w:name w:val="A2"/>
    <w:uiPriority w:val="99"/>
    <w:rsid w:val="003527D6"/>
    <w:rPr>
      <w:b/>
      <w:bCs/>
      <w:color w:val="000000"/>
    </w:rPr>
  </w:style>
  <w:style w:type="paragraph" w:customStyle="1" w:styleId="Pa4">
    <w:name w:val="Pa4"/>
    <w:basedOn w:val="Default"/>
    <w:next w:val="Default"/>
    <w:uiPriority w:val="99"/>
    <w:rsid w:val="003527D6"/>
    <w:pPr>
      <w:spacing w:line="201" w:lineRule="atLeast"/>
    </w:pPr>
    <w:rPr>
      <w:color w:val="auto"/>
    </w:rPr>
  </w:style>
  <w:style w:type="character" w:customStyle="1" w:styleId="A4">
    <w:name w:val="A4"/>
    <w:uiPriority w:val="99"/>
    <w:rsid w:val="003527D6"/>
    <w:rPr>
      <w:color w:val="000000"/>
    </w:rPr>
  </w:style>
  <w:style w:type="character" w:customStyle="1" w:styleId="40">
    <w:name w:val="Заголовок 4 Знак"/>
    <w:basedOn w:val="a0"/>
    <w:link w:val="4"/>
    <w:rsid w:val="004B497A"/>
    <w:rPr>
      <w:rFonts w:ascii="Times New Roman" w:eastAsia="Times New Roman" w:hAnsi="Times New Roman" w:cs="Times New Roman"/>
      <w:sz w:val="24"/>
      <w:szCs w:val="20"/>
    </w:rPr>
  </w:style>
  <w:style w:type="character" w:customStyle="1" w:styleId="50">
    <w:name w:val="Заголовок 5 Знак"/>
    <w:basedOn w:val="a0"/>
    <w:link w:val="5"/>
    <w:rsid w:val="004B497A"/>
    <w:rPr>
      <w:rFonts w:ascii="Times New Roman" w:eastAsia="Times New Roman" w:hAnsi="Times New Roman" w:cs="Times New Roman"/>
      <w:sz w:val="24"/>
      <w:szCs w:val="20"/>
    </w:rPr>
  </w:style>
  <w:style w:type="paragraph" w:styleId="a3">
    <w:name w:val="Body Text"/>
    <w:basedOn w:val="a"/>
    <w:link w:val="a5"/>
    <w:semiHidden/>
    <w:rsid w:val="004B497A"/>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3"/>
    <w:semiHidden/>
    <w:rsid w:val="004B497A"/>
    <w:rPr>
      <w:rFonts w:ascii="Times New Roman" w:eastAsia="Times New Roman" w:hAnsi="Times New Roman" w:cs="Times New Roman"/>
      <w:sz w:val="24"/>
      <w:szCs w:val="20"/>
    </w:rPr>
  </w:style>
  <w:style w:type="paragraph" w:styleId="21">
    <w:name w:val="Body Text 2"/>
    <w:basedOn w:val="a"/>
    <w:link w:val="22"/>
    <w:semiHidden/>
    <w:rsid w:val="004B497A"/>
    <w:pPr>
      <w:spacing w:after="0" w:line="240" w:lineRule="auto"/>
      <w:jc w:val="center"/>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4B497A"/>
    <w:rPr>
      <w:rFonts w:ascii="Times New Roman" w:eastAsia="Times New Roman" w:hAnsi="Times New Roman" w:cs="Times New Roman"/>
      <w:sz w:val="24"/>
      <w:szCs w:val="20"/>
    </w:rPr>
  </w:style>
  <w:style w:type="character" w:styleId="a6">
    <w:name w:val="Hyperlink"/>
    <w:basedOn w:val="a0"/>
    <w:uiPriority w:val="99"/>
    <w:unhideWhenUsed/>
    <w:rsid w:val="002A347B"/>
    <w:rPr>
      <w:color w:val="0000FF" w:themeColor="hyperlink"/>
      <w:u w:val="single"/>
    </w:rPr>
  </w:style>
  <w:style w:type="character" w:styleId="a7">
    <w:name w:val="Strong"/>
    <w:basedOn w:val="a0"/>
    <w:uiPriority w:val="22"/>
    <w:qFormat/>
    <w:rsid w:val="0029482F"/>
    <w:rPr>
      <w:rFonts w:cs="Times New Roman"/>
      <w:b/>
    </w:rPr>
  </w:style>
  <w:style w:type="paragraph" w:styleId="23">
    <w:name w:val="Body Text Indent 2"/>
    <w:basedOn w:val="a"/>
    <w:link w:val="24"/>
    <w:uiPriority w:val="99"/>
    <w:semiHidden/>
    <w:unhideWhenUsed/>
    <w:rsid w:val="0029482F"/>
    <w:pPr>
      <w:spacing w:after="120" w:line="480" w:lineRule="auto"/>
      <w:ind w:left="283"/>
    </w:pPr>
    <w:rPr>
      <w:rFonts w:eastAsiaTheme="minorHAnsi"/>
      <w:lang w:eastAsia="en-US"/>
    </w:rPr>
  </w:style>
  <w:style w:type="character" w:customStyle="1" w:styleId="24">
    <w:name w:val="Основной текст с отступом 2 Знак"/>
    <w:basedOn w:val="a0"/>
    <w:link w:val="23"/>
    <w:uiPriority w:val="99"/>
    <w:semiHidden/>
    <w:rsid w:val="0029482F"/>
    <w:rPr>
      <w:rFonts w:eastAsiaTheme="minorHAnsi"/>
      <w:lang w:eastAsia="en-US"/>
    </w:rPr>
  </w:style>
  <w:style w:type="paragraph" w:customStyle="1" w:styleId="3">
    <w:name w:val="3"/>
    <w:basedOn w:val="a"/>
    <w:qFormat/>
    <w:rsid w:val="0029482F"/>
    <w:pPr>
      <w:spacing w:after="0" w:line="240" w:lineRule="auto"/>
    </w:pPr>
    <w:rPr>
      <w:rFonts w:ascii="Times New Roman" w:eastAsia="Times New Roman" w:hAnsi="Times New Roman" w:cs="Times New Roman"/>
      <w:sz w:val="24"/>
      <w:szCs w:val="24"/>
      <w:lang w:eastAsia="en-US"/>
    </w:rPr>
  </w:style>
  <w:style w:type="character" w:customStyle="1" w:styleId="10">
    <w:name w:val="Заголовок 1 Знак"/>
    <w:basedOn w:val="a0"/>
    <w:link w:val="1"/>
    <w:uiPriority w:val="9"/>
    <w:rsid w:val="00A72E8D"/>
    <w:rPr>
      <w:rFonts w:asciiTheme="majorHAnsi" w:eastAsiaTheme="majorEastAsia" w:hAnsiTheme="majorHAnsi" w:cstheme="majorBidi"/>
      <w:color w:val="365F91" w:themeColor="accent1" w:themeShade="BF"/>
      <w:sz w:val="32"/>
      <w:szCs w:val="32"/>
    </w:rPr>
  </w:style>
  <w:style w:type="character" w:customStyle="1" w:styleId="a8">
    <w:name w:val="Другое_"/>
    <w:basedOn w:val="a0"/>
    <w:link w:val="a9"/>
    <w:rsid w:val="003A7BAF"/>
    <w:rPr>
      <w:rFonts w:ascii="Times New Roman" w:eastAsia="Times New Roman" w:hAnsi="Times New Roman" w:cs="Times New Roman"/>
      <w:sz w:val="28"/>
      <w:szCs w:val="28"/>
      <w:shd w:val="clear" w:color="auto" w:fill="FFFFFF"/>
    </w:rPr>
  </w:style>
  <w:style w:type="paragraph" w:customStyle="1" w:styleId="a9">
    <w:name w:val="Другое"/>
    <w:basedOn w:val="a"/>
    <w:link w:val="a8"/>
    <w:rsid w:val="003A7BAF"/>
    <w:pPr>
      <w:widowControl w:val="0"/>
      <w:shd w:val="clear" w:color="auto" w:fill="FFFFFF"/>
      <w:spacing w:after="0" w:line="269" w:lineRule="auto"/>
      <w:ind w:firstLine="400"/>
    </w:pPr>
    <w:rPr>
      <w:rFonts w:ascii="Times New Roman" w:eastAsia="Times New Roman" w:hAnsi="Times New Roman" w:cs="Times New Roman"/>
      <w:sz w:val="28"/>
      <w:szCs w:val="28"/>
    </w:rPr>
  </w:style>
  <w:style w:type="character" w:customStyle="1" w:styleId="25">
    <w:name w:val="Основной текст (2)_"/>
    <w:basedOn w:val="a0"/>
    <w:link w:val="26"/>
    <w:rsid w:val="003A7BA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3A7BAF"/>
    <w:pPr>
      <w:widowControl w:val="0"/>
      <w:shd w:val="clear" w:color="auto" w:fill="FFFFFF"/>
      <w:spacing w:after="100" w:line="240" w:lineRule="auto"/>
      <w:ind w:left="3720"/>
    </w:pPr>
    <w:rPr>
      <w:rFonts w:ascii="Times New Roman" w:eastAsia="Times New Roman" w:hAnsi="Times New Roman" w:cs="Times New Roman"/>
    </w:rPr>
  </w:style>
  <w:style w:type="paragraph" w:styleId="aa">
    <w:name w:val="List Paragraph"/>
    <w:basedOn w:val="a"/>
    <w:uiPriority w:val="34"/>
    <w:qFormat/>
    <w:rsid w:val="00605CEC"/>
    <w:pPr>
      <w:ind w:left="720"/>
      <w:contextualSpacing/>
    </w:pPr>
    <w:rPr>
      <w:rFonts w:eastAsiaTheme="minorHAnsi"/>
      <w:lang w:eastAsia="en-US"/>
    </w:rPr>
  </w:style>
  <w:style w:type="paragraph" w:styleId="ab">
    <w:name w:val="Normal (Web)"/>
    <w:basedOn w:val="a"/>
    <w:uiPriority w:val="99"/>
    <w:semiHidden/>
    <w:unhideWhenUsed/>
    <w:rsid w:val="00AC4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325D6"/>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0"/>
    <w:uiPriority w:val="99"/>
    <w:semiHidden/>
    <w:unhideWhenUsed/>
    <w:rsid w:val="00626400"/>
    <w:rPr>
      <w:color w:val="605E5C"/>
      <w:shd w:val="clear" w:color="auto" w:fill="E1DFDD"/>
    </w:rPr>
  </w:style>
  <w:style w:type="paragraph" w:styleId="ac">
    <w:name w:val="Balloon Text"/>
    <w:basedOn w:val="a"/>
    <w:link w:val="ad"/>
    <w:uiPriority w:val="99"/>
    <w:semiHidden/>
    <w:unhideWhenUsed/>
    <w:rsid w:val="00433C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33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1066">
      <w:bodyDiv w:val="1"/>
      <w:marLeft w:val="0"/>
      <w:marRight w:val="0"/>
      <w:marTop w:val="0"/>
      <w:marBottom w:val="0"/>
      <w:divBdr>
        <w:top w:val="none" w:sz="0" w:space="0" w:color="auto"/>
        <w:left w:val="none" w:sz="0" w:space="0" w:color="auto"/>
        <w:bottom w:val="none" w:sz="0" w:space="0" w:color="auto"/>
        <w:right w:val="none" w:sz="0" w:space="0" w:color="auto"/>
      </w:divBdr>
    </w:div>
    <w:div w:id="1007638733">
      <w:bodyDiv w:val="1"/>
      <w:marLeft w:val="0"/>
      <w:marRight w:val="0"/>
      <w:marTop w:val="0"/>
      <w:marBottom w:val="0"/>
      <w:divBdr>
        <w:top w:val="none" w:sz="0" w:space="0" w:color="auto"/>
        <w:left w:val="none" w:sz="0" w:space="0" w:color="auto"/>
        <w:bottom w:val="none" w:sz="0" w:space="0" w:color="auto"/>
        <w:right w:val="none" w:sz="0" w:space="0" w:color="auto"/>
      </w:divBdr>
    </w:div>
    <w:div w:id="1016350201">
      <w:bodyDiv w:val="1"/>
      <w:marLeft w:val="0"/>
      <w:marRight w:val="0"/>
      <w:marTop w:val="0"/>
      <w:marBottom w:val="0"/>
      <w:divBdr>
        <w:top w:val="none" w:sz="0" w:space="0" w:color="auto"/>
        <w:left w:val="none" w:sz="0" w:space="0" w:color="auto"/>
        <w:bottom w:val="none" w:sz="0" w:space="0" w:color="auto"/>
        <w:right w:val="none" w:sz="0" w:space="0" w:color="auto"/>
      </w:divBdr>
    </w:div>
    <w:div w:id="1625186054">
      <w:bodyDiv w:val="1"/>
      <w:marLeft w:val="0"/>
      <w:marRight w:val="0"/>
      <w:marTop w:val="0"/>
      <w:marBottom w:val="0"/>
      <w:divBdr>
        <w:top w:val="none" w:sz="0" w:space="0" w:color="auto"/>
        <w:left w:val="none" w:sz="0" w:space="0" w:color="auto"/>
        <w:bottom w:val="none" w:sz="0" w:space="0" w:color="auto"/>
        <w:right w:val="none" w:sz="0" w:space="0" w:color="auto"/>
      </w:divBdr>
      <w:divsChild>
        <w:div w:id="612594967">
          <w:marLeft w:val="0"/>
          <w:marRight w:val="0"/>
          <w:marTop w:val="75"/>
          <w:marBottom w:val="450"/>
          <w:divBdr>
            <w:top w:val="none" w:sz="0" w:space="0" w:color="auto"/>
            <w:left w:val="none" w:sz="0" w:space="0" w:color="auto"/>
            <w:bottom w:val="none" w:sz="0" w:space="0" w:color="auto"/>
            <w:right w:val="none" w:sz="0" w:space="0" w:color="auto"/>
          </w:divBdr>
        </w:div>
        <w:div w:id="79830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nspu.ru/views/library/519/re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erencemoscow@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A946-978C-4E5C-A87C-824C437F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1571</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dc:creator>
  <cp:lastModifiedBy>Светлана Онопченко</cp:lastModifiedBy>
  <cp:revision>4</cp:revision>
  <cp:lastPrinted>2024-06-05T09:57:00Z</cp:lastPrinted>
  <dcterms:created xsi:type="dcterms:W3CDTF">2024-05-27T08:33:00Z</dcterms:created>
  <dcterms:modified xsi:type="dcterms:W3CDTF">2024-06-05T09:59:00Z</dcterms:modified>
</cp:coreProperties>
</file>